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2C531CEC" w14:textId="77777777" w:rsidR="009A63D4" w:rsidRPr="009A63D4" w:rsidRDefault="009A63D4" w:rsidP="009A63D4">
      <w:pPr>
        <w:jc w:val="both"/>
        <w:rPr>
          <w:sz w:val="22"/>
          <w:szCs w:val="22"/>
        </w:rPr>
      </w:pPr>
    </w:p>
    <w:p w14:paraId="4C0C7FDB" w14:textId="678FCBDE" w:rsidR="009A63D4" w:rsidRPr="009A63D4" w:rsidRDefault="009A63D4" w:rsidP="009A63D4">
      <w:pPr>
        <w:jc w:val="both"/>
        <w:rPr>
          <w:sz w:val="22"/>
          <w:szCs w:val="22"/>
        </w:rPr>
      </w:pPr>
      <w:r w:rsidRPr="009A63D4">
        <w:rPr>
          <w:sz w:val="22"/>
          <w:szCs w:val="22"/>
        </w:rPr>
        <w:t>D/Dña. ……</w:t>
      </w:r>
      <w:proofErr w:type="gramStart"/>
      <w:r w:rsidRPr="009A63D4">
        <w:rPr>
          <w:sz w:val="22"/>
          <w:szCs w:val="22"/>
        </w:rPr>
        <w:t>…….</w:t>
      </w:r>
      <w:proofErr w:type="gramEnd"/>
      <w:r w:rsidRPr="009A63D4">
        <w:rPr>
          <w:sz w:val="22"/>
          <w:szCs w:val="22"/>
        </w:rPr>
        <w:t xml:space="preserve"> , con DNI …….. teléfono</w:t>
      </w:r>
      <w:proofErr w:type="gramStart"/>
      <w:r w:rsidRPr="009A63D4">
        <w:rPr>
          <w:sz w:val="22"/>
          <w:szCs w:val="22"/>
        </w:rPr>
        <w:t xml:space="preserve"> ….</w:t>
      </w:r>
      <w:proofErr w:type="gramEnd"/>
      <w:r w:rsidRPr="009A63D4">
        <w:rPr>
          <w:sz w:val="22"/>
          <w:szCs w:val="22"/>
        </w:rPr>
        <w:t>.……., actuando en nombre y como Propietario de la Finca……………..…….   Inscrita en el registro de la propiedad con el número………</w:t>
      </w:r>
      <w:proofErr w:type="gramStart"/>
      <w:r w:rsidRPr="009A63D4">
        <w:rPr>
          <w:sz w:val="22"/>
          <w:szCs w:val="22"/>
        </w:rPr>
        <w:t>…….</w:t>
      </w:r>
      <w:proofErr w:type="gramEnd"/>
      <w:r w:rsidRPr="009A63D4">
        <w:rPr>
          <w:sz w:val="22"/>
          <w:szCs w:val="22"/>
        </w:rPr>
        <w:t xml:space="preserve">. situada en la localidad de …………………………y afectada por el proyecto </w:t>
      </w:r>
      <w:proofErr w:type="spellStart"/>
      <w:r w:rsidRPr="009A63D4">
        <w:rPr>
          <w:sz w:val="22"/>
          <w:szCs w:val="22"/>
        </w:rPr>
        <w:t>Peol</w:t>
      </w:r>
      <w:proofErr w:type="spellEnd"/>
      <w:r w:rsidRPr="009A63D4">
        <w:rPr>
          <w:sz w:val="22"/>
          <w:szCs w:val="22"/>
        </w:rPr>
        <w:t xml:space="preserve"> 449 A.C. y en concreto el Parque Eólico C</w:t>
      </w:r>
      <w:r>
        <w:rPr>
          <w:sz w:val="22"/>
          <w:szCs w:val="22"/>
        </w:rPr>
        <w:t xml:space="preserve">oncejo </w:t>
      </w:r>
      <w:r w:rsidRPr="009A63D4">
        <w:rPr>
          <w:sz w:val="22"/>
          <w:szCs w:val="22"/>
        </w:rPr>
        <w:t>I, DIGO</w:t>
      </w:r>
    </w:p>
    <w:p w14:paraId="3E800170" w14:textId="77777777" w:rsidR="0025619C" w:rsidRPr="007E0931" w:rsidRDefault="0025619C" w:rsidP="0025619C">
      <w:pPr>
        <w:jc w:val="both"/>
        <w:rPr>
          <w:sz w:val="22"/>
          <w:szCs w:val="22"/>
        </w:rPr>
      </w:pPr>
    </w:p>
    <w:p w14:paraId="1A607195" w14:textId="523E3EBC" w:rsidR="00D94218" w:rsidRPr="007E0931" w:rsidRDefault="0025619C" w:rsidP="0025619C">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3131A697" w14:textId="77777777" w:rsidR="008B0A5E" w:rsidRPr="008B0A5E" w:rsidRDefault="008B0A5E" w:rsidP="008B0A5E">
      <w:pPr>
        <w:jc w:val="both"/>
        <w:rPr>
          <w:rFonts w:ascii="Calibri" w:eastAsia="Calibri" w:hAnsi="Calibri" w:cs="Times New Roman"/>
          <w:i/>
          <w:iCs/>
        </w:rPr>
      </w:pPr>
      <w:r w:rsidRPr="008B0A5E">
        <w:rPr>
          <w:rFonts w:ascii="Calibri" w:eastAsia="Calibri" w:hAnsi="Calibri" w:cs="Times New Roman"/>
          <w:i/>
          <w:iCs/>
        </w:rPr>
        <w:t xml:space="preserve">Resolución de 24 de julio de 2024, de la Dirección General de Política Energética y Minas, por la que se otorga a Energías Renovables de </w:t>
      </w:r>
      <w:proofErr w:type="spellStart"/>
      <w:r w:rsidRPr="008B0A5E">
        <w:rPr>
          <w:rFonts w:ascii="Calibri" w:eastAsia="Calibri" w:hAnsi="Calibri" w:cs="Times New Roman"/>
          <w:i/>
          <w:iCs/>
        </w:rPr>
        <w:t>Aeolus</w:t>
      </w:r>
      <w:proofErr w:type="spellEnd"/>
      <w:r w:rsidRPr="008B0A5E">
        <w:rPr>
          <w:rFonts w:ascii="Calibri" w:eastAsia="Calibri" w:hAnsi="Calibri" w:cs="Times New Roman"/>
          <w:i/>
          <w:iCs/>
        </w:rPr>
        <w:t xml:space="preserve">, SL, autorización administrativa previa de las modificaciones y autorización administrativa de construcción para el parque eólico Concejo I, de 24,4 MW de potencia instalada, y sus infraestructuras de evacuación, en los términos municipales de La Iglesuela del Cid y Cantavieja (Teruel), y se declara, en concreto, su utilidad </w:t>
      </w:r>
      <w:proofErr w:type="spellStart"/>
      <w:r w:rsidRPr="008B0A5E">
        <w:rPr>
          <w:rFonts w:ascii="Calibri" w:eastAsia="Calibri" w:hAnsi="Calibri" w:cs="Times New Roman"/>
          <w:i/>
          <w:iCs/>
        </w:rPr>
        <w:t>pública.</w:t>
      </w:r>
      <w:r w:rsidRPr="008B0A5E">
        <w:rPr>
          <w:rFonts w:ascii="Calibri" w:eastAsia="Calibri" w:hAnsi="Calibri" w:cs="Times New Roman"/>
        </w:rPr>
        <w:t>en</w:t>
      </w:r>
      <w:proofErr w:type="spellEnd"/>
      <w:r w:rsidRPr="008B0A5E">
        <w:rPr>
          <w:rFonts w:ascii="Calibri" w:eastAsia="Calibri" w:hAnsi="Calibri" w:cs="Times New Roman"/>
        </w:rPr>
        <w:t xml:space="preserve"> tanto en cuanto dicho parque  forma parte de la “</w:t>
      </w:r>
      <w:r w:rsidRPr="008B0A5E">
        <w:rPr>
          <w:rFonts w:ascii="Calibri" w:eastAsia="Calibri" w:hAnsi="Calibri" w:cs="Times New Roman"/>
          <w:b/>
          <w:bCs/>
        </w:rPr>
        <w:t>instalación</w:t>
      </w:r>
      <w:r w:rsidRPr="008B0A5E">
        <w:rPr>
          <w:rFonts w:ascii="Calibri" w:eastAsia="Calibri" w:hAnsi="Calibri" w:cs="Times New Roman"/>
        </w:rPr>
        <w:t>  </w:t>
      </w:r>
      <w:r w:rsidRPr="008B0A5E">
        <w:rPr>
          <w:rFonts w:ascii="Calibri" w:eastAsia="Calibri" w:hAnsi="Calibri" w:cs="Times New Roman"/>
          <w:b/>
          <w:bCs/>
        </w:rPr>
        <w:t>Clúster Maestrazgo_PEOL-449 AC</w:t>
      </w:r>
      <w:r w:rsidRPr="008B0A5E">
        <w:rPr>
          <w:rFonts w:ascii="Calibri" w:eastAsia="Calibri" w:hAnsi="Calibri" w:cs="Times New Roman"/>
        </w:rPr>
        <w:t>” que comprende un total de 20 Proyectos de Parques Eólicos, ubicados en la provincia de Teruel, y frente a la vía de hecho de un fraccionamiento ilegal de la referida instalación Clúster Maestrazgo_PEOL-449 AC.</w:t>
      </w:r>
    </w:p>
    <w:p w14:paraId="329A9FF0" w14:textId="77777777" w:rsidR="00647699" w:rsidRPr="007E0931" w:rsidRDefault="00647699" w:rsidP="00BE0222">
      <w:pPr>
        <w:jc w:val="both"/>
        <w:rPr>
          <w:sz w:val="22"/>
          <w:szCs w:val="22"/>
        </w:rPr>
      </w:pPr>
    </w:p>
    <w:p w14:paraId="70F692D3" w14:textId="77777777" w:rsidR="00647699" w:rsidRPr="007E0931" w:rsidRDefault="00647699" w:rsidP="00BE0222">
      <w:pPr>
        <w:jc w:val="both"/>
        <w:rPr>
          <w:i/>
          <w:iCs/>
          <w:sz w:val="22"/>
          <w:szCs w:val="22"/>
        </w:rPr>
      </w:pPr>
    </w:p>
    <w:p w14:paraId="4A0F1D91" w14:textId="77777777" w:rsidR="0025619C" w:rsidRPr="007E0931" w:rsidRDefault="0025619C" w:rsidP="0025619C">
      <w:pPr>
        <w:jc w:val="both"/>
        <w:rPr>
          <w:sz w:val="22"/>
          <w:szCs w:val="22"/>
        </w:rPr>
      </w:pPr>
    </w:p>
    <w:p w14:paraId="0A1760D1" w14:textId="75C24189"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r w:rsidRPr="007E0931">
        <w:rPr>
          <w:sz w:val="22"/>
          <w:szCs w:val="22"/>
        </w:rPr>
        <w:tab/>
      </w:r>
    </w:p>
    <w:p w14:paraId="3DE9F7FC" w14:textId="77777777" w:rsidR="0025619C" w:rsidRPr="007E0931" w:rsidRDefault="0025619C" w:rsidP="0025619C">
      <w:pPr>
        <w:jc w:val="both"/>
        <w:rPr>
          <w:sz w:val="22"/>
          <w:szCs w:val="22"/>
        </w:rPr>
      </w:pPr>
      <w:r w:rsidRPr="007E0931">
        <w:rPr>
          <w:b/>
          <w:bCs/>
          <w:sz w:val="22"/>
          <w:szCs w:val="22"/>
        </w:rPr>
        <w:t>PREVIA- LEGITIMACIÓN</w:t>
      </w: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DBF8ED6" w:rsidR="0025619C" w:rsidRPr="007E0931" w:rsidRDefault="002B0395" w:rsidP="00647699">
      <w:pPr>
        <w:jc w:val="both"/>
        <w:rPr>
          <w:sz w:val="22"/>
          <w:szCs w:val="22"/>
        </w:rPr>
      </w:pPr>
      <w:r w:rsidRPr="007E0931">
        <w:rPr>
          <w:sz w:val="22"/>
          <w:szCs w:val="22"/>
        </w:rPr>
        <w:t xml:space="preserve">Además, </w:t>
      </w:r>
      <w:r w:rsidR="0025619C" w:rsidRPr="007E0931">
        <w:rPr>
          <w:sz w:val="22"/>
          <w:szCs w:val="22"/>
        </w:rPr>
        <w:t xml:space="preserve"> </w:t>
      </w:r>
      <w:r w:rsidRPr="007E0931">
        <w:rPr>
          <w:sz w:val="22"/>
          <w:szCs w:val="22"/>
        </w:rPr>
        <w:t>el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1C6296D8" w14:textId="77777777" w:rsidR="0025619C" w:rsidRPr="007E0931" w:rsidRDefault="0025619C" w:rsidP="0025619C">
      <w:pPr>
        <w:jc w:val="both"/>
        <w:rPr>
          <w:sz w:val="22"/>
          <w:szCs w:val="22"/>
        </w:rPr>
      </w:pPr>
    </w:p>
    <w:p w14:paraId="0D338745" w14:textId="6E4A5790" w:rsidR="009C3328" w:rsidRPr="007E0931" w:rsidRDefault="009C3328" w:rsidP="009C3328">
      <w:pPr>
        <w:rPr>
          <w:sz w:val="22"/>
          <w:szCs w:val="22"/>
        </w:rPr>
      </w:pPr>
      <w:r w:rsidRPr="007E0931">
        <w:rPr>
          <w:sz w:val="22"/>
          <w:szCs w:val="22"/>
        </w:rPr>
        <w:lastRenderedPageBreak/>
        <w:t xml:space="preserve">Fundamentamos la nulidad </w:t>
      </w:r>
      <w:r w:rsidR="002710DB" w:rsidRPr="007E0931">
        <w:rPr>
          <w:sz w:val="22"/>
          <w:szCs w:val="22"/>
        </w:rPr>
        <w:t>del acto y vía de hecho</w:t>
      </w:r>
      <w:r w:rsidRPr="007E0931">
        <w:rPr>
          <w:sz w:val="22"/>
          <w:szCs w:val="22"/>
        </w:rPr>
        <w:t xml:space="preserve"> recurridos en las siguientes</w:t>
      </w: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60D88F9F"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086A8A">
        <w:rPr>
          <w:b/>
          <w:sz w:val="22"/>
          <w:szCs w:val="22"/>
        </w:rPr>
        <w:t>Concejo I</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7856AA43" w14:textId="77777777" w:rsidR="00CB12E2" w:rsidRPr="00CB12E2" w:rsidRDefault="00CB12E2" w:rsidP="00CB12E2">
      <w:pPr>
        <w:jc w:val="both"/>
        <w:rPr>
          <w:rFonts w:ascii="Calibri" w:eastAsia="Calibri" w:hAnsi="Calibri" w:cs="Times New Roman"/>
          <w:i/>
          <w:iCs/>
        </w:rPr>
      </w:pPr>
      <w:r w:rsidRPr="00CB12E2">
        <w:rPr>
          <w:rFonts w:ascii="Calibri" w:eastAsia="Calibri" w:hAnsi="Calibri" w:cs="Times New Roman"/>
          <w:i/>
          <w:iCs/>
        </w:rPr>
        <w:t xml:space="preserve">Resolución de 24 de julio de 2024, de la Dirección General de Política Energética y Minas, por la que se otorga a Energías Renovables de </w:t>
      </w:r>
      <w:proofErr w:type="spellStart"/>
      <w:r w:rsidRPr="00CB12E2">
        <w:rPr>
          <w:rFonts w:ascii="Calibri" w:eastAsia="Calibri" w:hAnsi="Calibri" w:cs="Times New Roman"/>
          <w:i/>
          <w:iCs/>
        </w:rPr>
        <w:t>Aeolus</w:t>
      </w:r>
      <w:proofErr w:type="spellEnd"/>
      <w:r w:rsidRPr="00CB12E2">
        <w:rPr>
          <w:rFonts w:ascii="Calibri" w:eastAsia="Calibri" w:hAnsi="Calibri" w:cs="Times New Roman"/>
          <w:i/>
          <w:iCs/>
        </w:rPr>
        <w:t xml:space="preserve">, SL, autorización administrativa previa de las modificaciones y autorización administrativa de construcción para el parque eólico Concejo I, de 24,4 MW de potencia instalada, y sus infraestructuras de evacuación, en los términos municipales de La Iglesuela del Cid y Cantavieja (Teruel), </w:t>
      </w:r>
    </w:p>
    <w:p w14:paraId="2FCEC8A6" w14:textId="77777777" w:rsidR="00CB12E2" w:rsidRPr="00CB12E2" w:rsidRDefault="00CB12E2" w:rsidP="00CB12E2">
      <w:pPr>
        <w:ind w:left="709"/>
        <w:rPr>
          <w:rFonts w:ascii="Calibri" w:eastAsia="Calibri" w:hAnsi="Calibri" w:cs="Times New Roman"/>
          <w:i/>
          <w:iCs/>
          <w:sz w:val="22"/>
          <w:szCs w:val="22"/>
        </w:rPr>
      </w:pPr>
    </w:p>
    <w:p w14:paraId="2AF448F8" w14:textId="77777777" w:rsidR="00CB12E2" w:rsidRPr="00CB12E2" w:rsidRDefault="00CB12E2" w:rsidP="00CB12E2">
      <w:pPr>
        <w:ind w:left="709"/>
        <w:rPr>
          <w:rFonts w:ascii="Calibri" w:eastAsia="Calibri" w:hAnsi="Calibri" w:cs="Times New Roman"/>
          <w:sz w:val="22"/>
          <w:szCs w:val="22"/>
        </w:rPr>
      </w:pPr>
      <w:r w:rsidRPr="00CB12E2">
        <w:rPr>
          <w:rFonts w:ascii="Calibri" w:eastAsia="Calibri" w:hAnsi="Calibri" w:cs="Times New Roman"/>
          <w:i/>
          <w:iCs/>
          <w:sz w:val="22"/>
          <w:szCs w:val="22"/>
        </w:rPr>
        <w:tab/>
        <w:t>“Primero.</w:t>
      </w:r>
    </w:p>
    <w:p w14:paraId="78A02290" w14:textId="77777777" w:rsidR="00CB12E2" w:rsidRPr="00CB12E2" w:rsidRDefault="00CB12E2" w:rsidP="00CB12E2">
      <w:pPr>
        <w:ind w:left="709"/>
        <w:rPr>
          <w:rFonts w:ascii="Calibri" w:eastAsia="Calibri" w:hAnsi="Calibri" w:cs="Times New Roman"/>
          <w:i/>
          <w:iCs/>
          <w:sz w:val="22"/>
          <w:szCs w:val="22"/>
        </w:rPr>
      </w:pPr>
      <w:r w:rsidRPr="00CB12E2">
        <w:rPr>
          <w:rFonts w:ascii="Calibri" w:eastAsia="Calibri" w:hAnsi="Calibri" w:cs="Times New Roman"/>
          <w:i/>
          <w:iCs/>
          <w:sz w:val="22"/>
          <w:szCs w:val="22"/>
        </w:rPr>
        <w:t xml:space="preserve">Otorgar a Energías Renovables de </w:t>
      </w:r>
      <w:proofErr w:type="spellStart"/>
      <w:r w:rsidRPr="00CB12E2">
        <w:rPr>
          <w:rFonts w:ascii="Calibri" w:eastAsia="Calibri" w:hAnsi="Calibri" w:cs="Times New Roman"/>
          <w:i/>
          <w:iCs/>
          <w:sz w:val="22"/>
          <w:szCs w:val="22"/>
        </w:rPr>
        <w:t>Aeolus</w:t>
      </w:r>
      <w:proofErr w:type="spellEnd"/>
      <w:r w:rsidRPr="00CB12E2">
        <w:rPr>
          <w:rFonts w:ascii="Calibri" w:eastAsia="Calibri" w:hAnsi="Calibri" w:cs="Times New Roman"/>
          <w:i/>
          <w:iCs/>
          <w:sz w:val="22"/>
          <w:szCs w:val="22"/>
        </w:rPr>
        <w:t xml:space="preserve">, SL, autorización administrativa previa de las modificaciones del proyecto de parque eólico </w:t>
      </w:r>
      <w:r w:rsidRPr="00CB12E2">
        <w:rPr>
          <w:rFonts w:ascii="Calibri" w:eastAsia="Calibri" w:hAnsi="Calibri" w:cs="Times New Roman"/>
          <w:b/>
          <w:i/>
          <w:iCs/>
          <w:sz w:val="22"/>
          <w:szCs w:val="22"/>
        </w:rPr>
        <w:t>Concejo I de 24,4 MW</w:t>
      </w:r>
      <w:r w:rsidRPr="00CB12E2">
        <w:rPr>
          <w:rFonts w:ascii="Calibri" w:eastAsia="Calibri" w:hAnsi="Calibri" w:cs="Times New Roman"/>
          <w:i/>
          <w:iCs/>
          <w:sz w:val="22"/>
          <w:szCs w:val="22"/>
        </w:rPr>
        <w:t xml:space="preserve"> de potencia instalada y sus infraestructuras de evacuación, en los términos municipales de Iglesuela y Cantavieja, en la provincia de Teruel, en los términos que se recogen en la presente resolución.</w:t>
      </w:r>
    </w:p>
    <w:p w14:paraId="325AF1AA" w14:textId="77777777" w:rsidR="00CB12E2" w:rsidRPr="00CB12E2" w:rsidRDefault="00CB12E2" w:rsidP="00CB12E2">
      <w:pPr>
        <w:ind w:left="709"/>
        <w:rPr>
          <w:rFonts w:ascii="Calibri" w:eastAsia="Calibri" w:hAnsi="Calibri" w:cs="Times New Roman"/>
          <w:sz w:val="22"/>
          <w:szCs w:val="22"/>
        </w:rPr>
      </w:pPr>
      <w:r w:rsidRPr="00CB12E2">
        <w:rPr>
          <w:rFonts w:ascii="Calibri" w:eastAsia="Calibri" w:hAnsi="Calibri" w:cs="Times New Roman"/>
          <w:i/>
          <w:iCs/>
          <w:sz w:val="22"/>
          <w:szCs w:val="22"/>
        </w:rPr>
        <w:tab/>
        <w:t>Segundo.</w:t>
      </w:r>
    </w:p>
    <w:p w14:paraId="65F5CA44" w14:textId="77777777" w:rsidR="00CB12E2" w:rsidRPr="00CB12E2" w:rsidRDefault="00CB12E2" w:rsidP="00CB12E2">
      <w:pPr>
        <w:ind w:left="709"/>
        <w:rPr>
          <w:rFonts w:ascii="Calibri" w:eastAsia="Calibri" w:hAnsi="Calibri" w:cs="Times New Roman"/>
          <w:i/>
          <w:iCs/>
          <w:sz w:val="22"/>
          <w:szCs w:val="22"/>
        </w:rPr>
      </w:pPr>
      <w:r w:rsidRPr="00CB12E2">
        <w:rPr>
          <w:rFonts w:ascii="Calibri" w:eastAsia="Calibri" w:hAnsi="Calibri" w:cs="Times New Roman"/>
          <w:i/>
          <w:iCs/>
          <w:sz w:val="22"/>
          <w:szCs w:val="22"/>
        </w:rPr>
        <w:t xml:space="preserve">Otorgar a Energías Renovables de </w:t>
      </w:r>
      <w:proofErr w:type="spellStart"/>
      <w:r w:rsidRPr="00CB12E2">
        <w:rPr>
          <w:rFonts w:ascii="Calibri" w:eastAsia="Calibri" w:hAnsi="Calibri" w:cs="Times New Roman"/>
          <w:i/>
          <w:iCs/>
          <w:sz w:val="22"/>
          <w:szCs w:val="22"/>
        </w:rPr>
        <w:t>Aeolus</w:t>
      </w:r>
      <w:proofErr w:type="spellEnd"/>
      <w:r w:rsidRPr="00CB12E2">
        <w:rPr>
          <w:rFonts w:ascii="Calibri" w:eastAsia="Calibri" w:hAnsi="Calibri" w:cs="Times New Roman"/>
          <w:i/>
          <w:iCs/>
          <w:sz w:val="22"/>
          <w:szCs w:val="22"/>
        </w:rPr>
        <w:t xml:space="preserve">, SL, autorización administrativa de construcción para el parque eólico Concejo I de 24,4 MW de potencia instalada, en los términos municipales de Iglesuela y Cantavieja, en la provincia de Teruel, con las características definidas en los proyectos «Proyecto de Ejecución del P.E. Concejo I» fechado en enero de 2023, </w:t>
      </w:r>
    </w:p>
    <w:p w14:paraId="215D85CC" w14:textId="77777777" w:rsidR="00CB12E2" w:rsidRPr="00CB12E2" w:rsidRDefault="00CB12E2" w:rsidP="00CB12E2">
      <w:pPr>
        <w:ind w:left="709"/>
        <w:rPr>
          <w:rFonts w:ascii="Calibri" w:eastAsia="Calibri" w:hAnsi="Calibri" w:cs="Times New Roman"/>
          <w:i/>
          <w:iCs/>
          <w:sz w:val="22"/>
          <w:szCs w:val="22"/>
        </w:rPr>
      </w:pPr>
      <w:r w:rsidRPr="00CB12E2">
        <w:rPr>
          <w:rFonts w:ascii="Calibri" w:eastAsia="Calibri" w:hAnsi="Calibri" w:cs="Times New Roman"/>
          <w:i/>
          <w:iCs/>
          <w:sz w:val="22"/>
          <w:szCs w:val="22"/>
        </w:rPr>
        <w:t>El objeto del proyecto es la construcción de un parque eólico para la generación de energía eléctrica y la evacuación de dicha energía a la red.</w:t>
      </w:r>
    </w:p>
    <w:p w14:paraId="1BE29696" w14:textId="77777777" w:rsidR="00CB12E2" w:rsidRPr="00CB12E2" w:rsidRDefault="00CB12E2" w:rsidP="00CB12E2">
      <w:pPr>
        <w:ind w:left="709"/>
        <w:rPr>
          <w:rFonts w:ascii="Calibri" w:eastAsia="Calibri" w:hAnsi="Calibri" w:cs="Times New Roman"/>
          <w:i/>
          <w:iCs/>
          <w:sz w:val="22"/>
          <w:szCs w:val="22"/>
        </w:rPr>
      </w:pPr>
      <w:r w:rsidRPr="00CB12E2">
        <w:rPr>
          <w:rFonts w:ascii="Calibri" w:eastAsia="Calibri" w:hAnsi="Calibri" w:cs="Times New Roman"/>
          <w:i/>
          <w:iCs/>
          <w:sz w:val="22"/>
          <w:szCs w:val="22"/>
        </w:rPr>
        <w:t>Las características principales de este parque eólico son las siguientes:</w:t>
      </w:r>
    </w:p>
    <w:p w14:paraId="5EB7CA2A" w14:textId="77777777" w:rsidR="00CB12E2" w:rsidRPr="00CB12E2" w:rsidRDefault="00CB12E2" w:rsidP="00CB12E2">
      <w:pPr>
        <w:ind w:left="709"/>
        <w:rPr>
          <w:rFonts w:ascii="Calibri" w:eastAsia="Calibri" w:hAnsi="Calibri" w:cs="Times New Roman"/>
          <w:i/>
          <w:iCs/>
          <w:sz w:val="22"/>
          <w:szCs w:val="22"/>
        </w:rPr>
      </w:pPr>
      <w:r w:rsidRPr="00CB12E2">
        <w:rPr>
          <w:rFonts w:ascii="Calibri" w:eastAsia="Calibri" w:hAnsi="Calibri" w:cs="Times New Roman"/>
          <w:i/>
          <w:iCs/>
          <w:sz w:val="22"/>
          <w:szCs w:val="22"/>
        </w:rPr>
        <w:t>– Tipo de tecnología: eólica.</w:t>
      </w:r>
    </w:p>
    <w:p w14:paraId="4BD386A6" w14:textId="77777777" w:rsidR="00CB12E2" w:rsidRPr="00CB12E2" w:rsidRDefault="00CB12E2" w:rsidP="00CB12E2">
      <w:pPr>
        <w:ind w:left="709"/>
        <w:rPr>
          <w:rFonts w:ascii="Calibri" w:eastAsia="Calibri" w:hAnsi="Calibri" w:cs="Times New Roman"/>
          <w:i/>
          <w:iCs/>
          <w:sz w:val="22"/>
          <w:szCs w:val="22"/>
        </w:rPr>
      </w:pPr>
      <w:r w:rsidRPr="00CB12E2">
        <w:rPr>
          <w:rFonts w:ascii="Calibri" w:eastAsia="Calibri" w:hAnsi="Calibri" w:cs="Times New Roman"/>
          <w:i/>
          <w:iCs/>
          <w:sz w:val="22"/>
          <w:szCs w:val="22"/>
        </w:rPr>
        <w:t>– Potencia instalada, según artículo 3 del Real Decreto 413/2014, de 6 de junio: 24,4 MW.</w:t>
      </w:r>
    </w:p>
    <w:p w14:paraId="0CE15C89" w14:textId="77777777" w:rsidR="00CB12E2" w:rsidRPr="00CB12E2" w:rsidRDefault="00CB12E2" w:rsidP="00CB12E2">
      <w:pPr>
        <w:ind w:left="709"/>
        <w:rPr>
          <w:rFonts w:ascii="Calibri" w:eastAsia="Calibri" w:hAnsi="Calibri" w:cs="Times New Roman"/>
          <w:i/>
          <w:iCs/>
          <w:sz w:val="22"/>
          <w:szCs w:val="22"/>
        </w:rPr>
      </w:pPr>
      <w:r w:rsidRPr="00CB12E2">
        <w:rPr>
          <w:rFonts w:ascii="Calibri" w:eastAsia="Calibri" w:hAnsi="Calibri" w:cs="Times New Roman"/>
          <w:i/>
          <w:iCs/>
          <w:sz w:val="22"/>
          <w:szCs w:val="22"/>
        </w:rPr>
        <w:t>– Modelo de aerogenerador: General Electric GE158-6,1 MW.</w:t>
      </w:r>
    </w:p>
    <w:p w14:paraId="3CA79929" w14:textId="77777777" w:rsidR="00CB12E2" w:rsidRPr="00CB12E2" w:rsidRDefault="00CB12E2" w:rsidP="00CB12E2">
      <w:pPr>
        <w:ind w:left="709"/>
        <w:rPr>
          <w:rFonts w:ascii="Calibri" w:eastAsia="Calibri" w:hAnsi="Calibri" w:cs="Times New Roman"/>
          <w:i/>
          <w:iCs/>
          <w:sz w:val="22"/>
          <w:szCs w:val="22"/>
        </w:rPr>
      </w:pPr>
      <w:r w:rsidRPr="00CB12E2">
        <w:rPr>
          <w:rFonts w:ascii="Calibri" w:eastAsia="Calibri" w:hAnsi="Calibri" w:cs="Times New Roman"/>
          <w:i/>
          <w:iCs/>
          <w:sz w:val="22"/>
          <w:szCs w:val="22"/>
        </w:rPr>
        <w:t>– Número de aerogeneradores: 4  aerogeneradores de 6,1 MW de potencia unitaria, rotor tripala de 158 m de diámetro y altura de buje de 120,9 metros.</w:t>
      </w:r>
    </w:p>
    <w:p w14:paraId="04AB85E0" w14:textId="77777777" w:rsidR="00CB12E2" w:rsidRPr="00CB12E2" w:rsidRDefault="00CB12E2" w:rsidP="00CB12E2">
      <w:pPr>
        <w:ind w:left="709"/>
        <w:rPr>
          <w:rFonts w:ascii="Calibri" w:eastAsia="Calibri" w:hAnsi="Calibri" w:cs="Times New Roman"/>
          <w:i/>
          <w:iCs/>
          <w:sz w:val="22"/>
          <w:szCs w:val="22"/>
        </w:rPr>
      </w:pPr>
      <w:r w:rsidRPr="00CB12E2">
        <w:rPr>
          <w:rFonts w:ascii="Calibri" w:eastAsia="Calibri" w:hAnsi="Calibri" w:cs="Times New Roman"/>
          <w:i/>
          <w:iCs/>
          <w:sz w:val="22"/>
          <w:szCs w:val="22"/>
        </w:rPr>
        <w:t>– Tipo de torre: tronco-cónica tubular, de acero.</w:t>
      </w:r>
    </w:p>
    <w:p w14:paraId="433B9CE5" w14:textId="77777777" w:rsidR="00CB12E2" w:rsidRPr="00CB12E2" w:rsidRDefault="00CB12E2" w:rsidP="00CB12E2">
      <w:pPr>
        <w:ind w:left="709"/>
        <w:rPr>
          <w:rFonts w:ascii="Calibri" w:eastAsia="Calibri" w:hAnsi="Calibri" w:cs="Times New Roman"/>
          <w:i/>
          <w:iCs/>
          <w:sz w:val="22"/>
          <w:szCs w:val="22"/>
        </w:rPr>
      </w:pPr>
      <w:r w:rsidRPr="00CB12E2">
        <w:rPr>
          <w:rFonts w:ascii="Calibri" w:eastAsia="Calibri" w:hAnsi="Calibri" w:cs="Times New Roman"/>
          <w:i/>
          <w:iCs/>
          <w:sz w:val="22"/>
          <w:szCs w:val="22"/>
        </w:rPr>
        <w:t>– Capacidad de acceso, según lo estipulado en los permisos de acceso y conexión, otorgados por Red Eléctrica de España, SAU: 38,5 MW.</w:t>
      </w:r>
    </w:p>
    <w:p w14:paraId="60FED1B5" w14:textId="77777777" w:rsidR="00CB12E2" w:rsidRPr="00CB12E2" w:rsidRDefault="00CB12E2" w:rsidP="00CB12E2">
      <w:pPr>
        <w:ind w:left="709"/>
        <w:rPr>
          <w:rFonts w:ascii="Calibri" w:eastAsia="Calibri" w:hAnsi="Calibri" w:cs="Times New Roman"/>
          <w:i/>
          <w:iCs/>
          <w:sz w:val="22"/>
          <w:szCs w:val="22"/>
        </w:rPr>
      </w:pPr>
      <w:r w:rsidRPr="00CB12E2">
        <w:rPr>
          <w:rFonts w:ascii="Calibri" w:eastAsia="Calibri" w:hAnsi="Calibri" w:cs="Times New Roman"/>
          <w:i/>
          <w:iCs/>
          <w:sz w:val="22"/>
          <w:szCs w:val="22"/>
        </w:rPr>
        <w:lastRenderedPageBreak/>
        <w:t>– Términos municipales afectados: Iglesuela del Cid y Cantavieja, en la provincia de Teruel.</w:t>
      </w:r>
    </w:p>
    <w:p w14:paraId="2AC008C3" w14:textId="77777777" w:rsidR="00CB12E2" w:rsidRPr="00CB12E2" w:rsidRDefault="00CB12E2" w:rsidP="00CB12E2">
      <w:pPr>
        <w:ind w:left="709"/>
        <w:rPr>
          <w:rFonts w:ascii="Calibri" w:eastAsia="Calibri" w:hAnsi="Calibri" w:cs="Times New Roman"/>
        </w:rPr>
      </w:pPr>
    </w:p>
    <w:p w14:paraId="241CEBEC" w14:textId="77777777" w:rsidR="00CB12E2" w:rsidRPr="00CB12E2" w:rsidRDefault="00CB12E2" w:rsidP="00CB12E2">
      <w:pPr>
        <w:ind w:left="709"/>
        <w:rPr>
          <w:rFonts w:ascii="Calibri" w:eastAsia="Calibri" w:hAnsi="Calibri" w:cs="Times New Roman"/>
        </w:rPr>
      </w:pPr>
      <w:r w:rsidRPr="00CB12E2">
        <w:rPr>
          <w:rFonts w:ascii="Calibri" w:eastAsia="Calibri" w:hAnsi="Calibri" w:cs="Times New Roman"/>
        </w:rPr>
        <w:t>Las infraestructuras de evacuación autorizadas se componen de:</w:t>
      </w:r>
    </w:p>
    <w:p w14:paraId="0493705D" w14:textId="77777777" w:rsidR="00CB12E2" w:rsidRPr="00CB12E2" w:rsidRDefault="00CB12E2" w:rsidP="00CB12E2">
      <w:pPr>
        <w:ind w:left="709"/>
        <w:rPr>
          <w:rFonts w:ascii="Calibri" w:eastAsia="Calibri" w:hAnsi="Calibri" w:cs="Times New Roman"/>
        </w:rPr>
      </w:pPr>
      <w:r w:rsidRPr="00CB12E2">
        <w:rPr>
          <w:rFonts w:ascii="Calibri" w:eastAsia="Calibri" w:hAnsi="Calibri" w:cs="Times New Roman"/>
        </w:rPr>
        <w:t>– Las líneas subterráneas a 30 kV que tienen como origen los aerogeneradores del parque eólico, discurriendo hasta la Subestación eléctrica transformadora «SET Iglesuela», la cual se ubica en el término municipal de Cantavieja, en la provincia de Teruel.</w:t>
      </w: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 xml:space="preserve">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w:t>
      </w:r>
      <w:proofErr w:type="spellStart"/>
      <w:r w:rsidR="00ED5EF8" w:rsidRPr="007E0931">
        <w:rPr>
          <w:i/>
          <w:iCs/>
          <w:sz w:val="22"/>
          <w:szCs w:val="22"/>
        </w:rPr>
        <w:t>Mirambel</w:t>
      </w:r>
      <w:proofErr w:type="spellEnd"/>
      <w:r w:rsidR="00ED5EF8" w:rsidRPr="007E0931">
        <w:rPr>
          <w:i/>
          <w:iCs/>
          <w:sz w:val="22"/>
          <w:szCs w:val="22"/>
        </w:rPr>
        <w:t xml:space="preserve"> en la provincia de Teruel y </w:t>
      </w:r>
      <w:proofErr w:type="spellStart"/>
      <w:r w:rsidR="00ED5EF8" w:rsidRPr="007E0931">
        <w:rPr>
          <w:i/>
          <w:iCs/>
          <w:sz w:val="22"/>
          <w:szCs w:val="22"/>
        </w:rPr>
        <w:t>Portell</w:t>
      </w:r>
      <w:proofErr w:type="spellEnd"/>
      <w:r w:rsidR="00ED5EF8" w:rsidRPr="007E0931">
        <w:rPr>
          <w:i/>
          <w:iCs/>
          <w:sz w:val="22"/>
          <w:szCs w:val="22"/>
        </w:rPr>
        <w:t xml:space="preserve"> de Morella, </w:t>
      </w:r>
      <w:proofErr w:type="spellStart"/>
      <w:r w:rsidR="00ED5EF8" w:rsidRPr="007E0931">
        <w:rPr>
          <w:i/>
          <w:iCs/>
          <w:sz w:val="22"/>
          <w:szCs w:val="22"/>
        </w:rPr>
        <w:t>Cinctorres</w:t>
      </w:r>
      <w:proofErr w:type="spellEnd"/>
      <w:r w:rsidR="00ED5EF8" w:rsidRPr="007E0931">
        <w:rPr>
          <w:i/>
          <w:iCs/>
          <w:sz w:val="22"/>
          <w:szCs w:val="22"/>
        </w:rPr>
        <w:t xml:space="preserve"> y Morella, en la provincia de Castellón y se declara, en concreto, su utilidad pública, la Resolución de la Dirección General de Política Energética y Minas, de fecha 24 de julio de 2024 por la que se otorga a Energías Renovables de </w:t>
      </w:r>
      <w:proofErr w:type="spellStart"/>
      <w:r w:rsidR="00ED5EF8" w:rsidRPr="007E0931">
        <w:rPr>
          <w:i/>
          <w:iCs/>
          <w:sz w:val="22"/>
          <w:szCs w:val="22"/>
        </w:rPr>
        <w:t>Gladiateur</w:t>
      </w:r>
      <w:proofErr w:type="spellEnd"/>
      <w:r w:rsidR="00ED5EF8" w:rsidRPr="007E0931">
        <w:rPr>
          <w:i/>
          <w:iCs/>
          <w:sz w:val="22"/>
          <w:szCs w:val="22"/>
        </w:rPr>
        <w:t xml:space="preserve"> 5, SL, la autorización administrativa previa de las modificaciones, autorización administrativa de construcción para el parque eólico Cabecero II de 42,7 MW de potencia instalada, y sus infraestructuras de evacuación, en los términos municipales de </w:t>
      </w:r>
      <w:proofErr w:type="spellStart"/>
      <w:r w:rsidR="00ED5EF8" w:rsidRPr="007E0931">
        <w:rPr>
          <w:i/>
          <w:iCs/>
          <w:sz w:val="22"/>
          <w:szCs w:val="22"/>
        </w:rPr>
        <w:t>Fortanete</w:t>
      </w:r>
      <w:proofErr w:type="spellEnd"/>
      <w:r w:rsidR="00ED5EF8" w:rsidRPr="007E0931">
        <w:rPr>
          <w:i/>
          <w:iCs/>
          <w:sz w:val="22"/>
          <w:szCs w:val="22"/>
        </w:rPr>
        <w:t>,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w:t>
      </w:r>
      <w:proofErr w:type="spellStart"/>
      <w:r w:rsidRPr="007E0931">
        <w:rPr>
          <w:sz w:val="22"/>
          <w:szCs w:val="22"/>
        </w:rPr>
        <w:t>Cluster</w:t>
      </w:r>
      <w:proofErr w:type="spellEnd"/>
      <w:r w:rsidRPr="007E0931">
        <w:rPr>
          <w:sz w:val="22"/>
          <w:szCs w:val="22"/>
        </w:rPr>
        <w:t xml:space="preserve">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t>5.     Concejo II de 44 MW; Expediente PEol-440 (AAP)</w:t>
      </w:r>
    </w:p>
    <w:p w14:paraId="08298134" w14:textId="007D0648" w:rsidR="00AD05FC" w:rsidRPr="007E0931" w:rsidRDefault="00AD05FC" w:rsidP="00AD05FC">
      <w:pPr>
        <w:rPr>
          <w:sz w:val="22"/>
          <w:szCs w:val="22"/>
        </w:rPr>
      </w:pPr>
      <w:r w:rsidRPr="007E0931">
        <w:rPr>
          <w:sz w:val="22"/>
          <w:szCs w:val="22"/>
        </w:rPr>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t>10.  El Cid IV de 44 MW; Expediente PEol-452 (AAP)</w:t>
      </w:r>
    </w:p>
    <w:p w14:paraId="3375ABFB" w14:textId="765E8B39" w:rsidR="00AD05FC" w:rsidRPr="007E0931" w:rsidRDefault="00AD05FC" w:rsidP="00AD05FC">
      <w:pPr>
        <w:rPr>
          <w:sz w:val="22"/>
          <w:szCs w:val="22"/>
        </w:rPr>
      </w:pPr>
      <w:r w:rsidRPr="007E0931">
        <w:rPr>
          <w:sz w:val="22"/>
          <w:szCs w:val="22"/>
        </w:rPr>
        <w:lastRenderedPageBreak/>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 xml:space="preserve">Es por ello que, en aplicación del referido artículo 21.5 de la Ley 24/2013, de 26 de diciembre del Sector Eléctrico, se han de considerar al conjunto de los 20 parques del </w:t>
      </w:r>
      <w:proofErr w:type="spellStart"/>
      <w:r w:rsidRPr="007E0931">
        <w:rPr>
          <w:sz w:val="22"/>
          <w:szCs w:val="22"/>
        </w:rPr>
        <w:t>Cluster</w:t>
      </w:r>
      <w:proofErr w:type="spellEnd"/>
      <w:r w:rsidRPr="007E0931">
        <w:rPr>
          <w:sz w:val="22"/>
          <w:szCs w:val="22"/>
        </w:rPr>
        <w:t xml:space="preserve">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la infraestructura de evacuación de la energía que producen, a excepción del 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 xml:space="preserve">y declaración, en concreto, de utilidad pública del expediente </w:t>
      </w:r>
      <w:proofErr w:type="spellStart"/>
      <w:r w:rsidRPr="007E0931">
        <w:rPr>
          <w:rFonts w:asciiTheme="minorHAnsi" w:hAnsiTheme="minorHAnsi" w:cstheme="minorHAnsi"/>
          <w:b/>
          <w:bCs/>
          <w:i/>
          <w:iCs/>
          <w:sz w:val="22"/>
          <w:szCs w:val="22"/>
        </w:rPr>
        <w:t>PEol</w:t>
      </w:r>
      <w:proofErr w:type="spellEnd"/>
      <w:r w:rsidRPr="007E0931">
        <w:rPr>
          <w:rFonts w:asciiTheme="minorHAnsi" w:hAnsiTheme="minorHAnsi" w:cstheme="minorHAnsi"/>
          <w:b/>
          <w:bCs/>
          <w:i/>
          <w:iCs/>
          <w:sz w:val="22"/>
          <w:szCs w:val="22"/>
        </w:rPr>
        <w:t xml:space="preserve"> 449 AC</w:t>
      </w:r>
      <w:r w:rsidRPr="007E0931">
        <w:rPr>
          <w:rFonts w:asciiTheme="minorHAnsi" w:hAnsiTheme="minorHAnsi" w:cstheme="minorHAnsi"/>
          <w:i/>
          <w:iCs/>
          <w:sz w:val="22"/>
          <w:szCs w:val="22"/>
        </w:rPr>
        <w:t xml:space="preserve"> "Parques eólicos Cabecero, Concejo, Cid, Estrella y Vacada (total 20 parques) su infraestructura de evacuación hasta la SET Morella 400 y acondicionamiento de accesos para transportes especiales", con una potencia de 727'1 MW en los términos municipales de </w:t>
      </w:r>
      <w:proofErr w:type="spellStart"/>
      <w:r w:rsidRPr="007E0931">
        <w:rPr>
          <w:rFonts w:asciiTheme="minorHAnsi" w:hAnsiTheme="minorHAnsi" w:cstheme="minorHAnsi"/>
          <w:i/>
          <w:iCs/>
          <w:sz w:val="22"/>
          <w:szCs w:val="22"/>
        </w:rPr>
        <w:t>Fortanete</w:t>
      </w:r>
      <w:proofErr w:type="spellEnd"/>
      <w:r w:rsidRPr="007E0931">
        <w:rPr>
          <w:rFonts w:asciiTheme="minorHAnsi" w:hAnsiTheme="minorHAnsi" w:cstheme="minorHAnsi"/>
          <w:i/>
          <w:iCs/>
          <w:sz w:val="22"/>
          <w:szCs w:val="22"/>
        </w:rPr>
        <w:t xml:space="preserve">, Mosqueruela, La Iglesuela del Cid, Cantavieja, </w:t>
      </w:r>
      <w:proofErr w:type="spellStart"/>
      <w:r w:rsidRPr="007E0931">
        <w:rPr>
          <w:rFonts w:asciiTheme="minorHAnsi" w:hAnsiTheme="minorHAnsi" w:cstheme="minorHAnsi"/>
          <w:i/>
          <w:iCs/>
          <w:sz w:val="22"/>
          <w:szCs w:val="22"/>
        </w:rPr>
        <w:t>Villarluengo</w:t>
      </w:r>
      <w:proofErr w:type="spellEnd"/>
      <w:r w:rsidRPr="007E0931">
        <w:rPr>
          <w:rFonts w:asciiTheme="minorHAnsi" w:hAnsiTheme="minorHAnsi" w:cstheme="minorHAnsi"/>
          <w:i/>
          <w:iCs/>
          <w:sz w:val="22"/>
          <w:szCs w:val="22"/>
        </w:rPr>
        <w:t xml:space="preserve">, Tronchón, </w:t>
      </w:r>
      <w:proofErr w:type="spellStart"/>
      <w:r w:rsidRPr="007E0931">
        <w:rPr>
          <w:rFonts w:asciiTheme="minorHAnsi" w:hAnsiTheme="minorHAnsi" w:cstheme="minorHAnsi"/>
          <w:i/>
          <w:iCs/>
          <w:sz w:val="22"/>
          <w:szCs w:val="22"/>
        </w:rPr>
        <w:t>Mirambel</w:t>
      </w:r>
      <w:proofErr w:type="spellEnd"/>
      <w:r w:rsidRPr="007E0931">
        <w:rPr>
          <w:rFonts w:asciiTheme="minorHAnsi" w:hAnsiTheme="minorHAnsi" w:cstheme="minorHAnsi"/>
          <w:i/>
          <w:iCs/>
          <w:sz w:val="22"/>
          <w:szCs w:val="22"/>
        </w:rPr>
        <w:t xml:space="preserve"> y </w:t>
      </w:r>
      <w:proofErr w:type="spellStart"/>
      <w:r w:rsidRPr="007E0931">
        <w:rPr>
          <w:rFonts w:asciiTheme="minorHAnsi" w:hAnsiTheme="minorHAnsi" w:cstheme="minorHAnsi"/>
          <w:i/>
          <w:iCs/>
          <w:sz w:val="22"/>
          <w:szCs w:val="22"/>
        </w:rPr>
        <w:t>Puertomingalvo</w:t>
      </w:r>
      <w:proofErr w:type="spellEnd"/>
      <w:r w:rsidRPr="007E0931">
        <w:rPr>
          <w:rFonts w:asciiTheme="minorHAnsi" w:hAnsiTheme="minorHAnsi" w:cstheme="minorHAnsi"/>
          <w:i/>
          <w:iCs/>
          <w:sz w:val="22"/>
          <w:szCs w:val="22"/>
        </w:rPr>
        <w:t xml:space="preserve">, en la provincia de Teruel, y los términos municipales de </w:t>
      </w:r>
      <w:proofErr w:type="spellStart"/>
      <w:r w:rsidRPr="007E0931">
        <w:rPr>
          <w:rFonts w:asciiTheme="minorHAnsi" w:hAnsiTheme="minorHAnsi" w:cstheme="minorHAnsi"/>
          <w:i/>
          <w:iCs/>
          <w:sz w:val="22"/>
          <w:szCs w:val="22"/>
        </w:rPr>
        <w:t>Cinctorres</w:t>
      </w:r>
      <w:proofErr w:type="spellEnd"/>
      <w:r w:rsidRPr="007E0931">
        <w:rPr>
          <w:rFonts w:asciiTheme="minorHAnsi" w:hAnsiTheme="minorHAnsi" w:cstheme="minorHAnsi"/>
          <w:i/>
          <w:iCs/>
          <w:sz w:val="22"/>
          <w:szCs w:val="22"/>
        </w:rPr>
        <w:t xml:space="preserve">, </w:t>
      </w:r>
      <w:proofErr w:type="spellStart"/>
      <w:r w:rsidRPr="007E0931">
        <w:rPr>
          <w:rFonts w:asciiTheme="minorHAnsi" w:hAnsiTheme="minorHAnsi" w:cstheme="minorHAnsi"/>
          <w:i/>
          <w:iCs/>
          <w:sz w:val="22"/>
          <w:szCs w:val="22"/>
        </w:rPr>
        <w:t>Portell</w:t>
      </w:r>
      <w:proofErr w:type="spellEnd"/>
      <w:r w:rsidRPr="007E0931">
        <w:rPr>
          <w:rFonts w:asciiTheme="minorHAnsi" w:hAnsiTheme="minorHAnsi" w:cstheme="minorHAnsi"/>
          <w:i/>
          <w:iCs/>
          <w:sz w:val="22"/>
          <w:szCs w:val="22"/>
        </w:rPr>
        <w:t xml:space="preserve">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lastRenderedPageBreak/>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proofErr w:type="gramStart"/>
      <w:r w:rsidRPr="007E0931">
        <w:rPr>
          <w:rFonts w:cstheme="minorHAnsi"/>
          <w:sz w:val="22"/>
          <w:szCs w:val="22"/>
        </w:rPr>
        <w:t xml:space="preserve">Tampoco </w:t>
      </w:r>
      <w:r w:rsidR="0025619C" w:rsidRPr="007E0931">
        <w:rPr>
          <w:rFonts w:cstheme="minorHAnsi"/>
          <w:sz w:val="22"/>
          <w:szCs w:val="22"/>
        </w:rPr>
        <w:t xml:space="preserve"> consta</w:t>
      </w:r>
      <w:proofErr w:type="gramEnd"/>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w:t>
      </w:r>
      <w:proofErr w:type="spellStart"/>
      <w:r w:rsidR="00E04A4E" w:rsidRPr="007E0931">
        <w:rPr>
          <w:rFonts w:cstheme="minorHAnsi"/>
          <w:sz w:val="22"/>
          <w:szCs w:val="22"/>
        </w:rPr>
        <w:t>autorizatorio</w:t>
      </w:r>
      <w:proofErr w:type="spellEnd"/>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 xml:space="preserve">Si partimos del primer anuncio de información pública, publicado en el BOE de 03/03/2021 por el que la Dependencia del </w:t>
      </w:r>
      <w:proofErr w:type="spellStart"/>
      <w:r w:rsidRPr="007E0931">
        <w:rPr>
          <w:rFonts w:cstheme="minorHAnsi"/>
          <w:sz w:val="22"/>
          <w:szCs w:val="22"/>
        </w:rPr>
        <w:t>Área</w:t>
      </w:r>
      <w:proofErr w:type="spellEnd"/>
      <w:r w:rsidRPr="007E0931">
        <w:rPr>
          <w:rFonts w:cstheme="minorHAnsi"/>
          <w:sz w:val="22"/>
          <w:szCs w:val="22"/>
        </w:rPr>
        <w:t xml:space="preserve"> de Industria y </w:t>
      </w:r>
      <w:proofErr w:type="spellStart"/>
      <w:r w:rsidRPr="007E0931">
        <w:rPr>
          <w:rFonts w:cstheme="minorHAnsi"/>
          <w:sz w:val="22"/>
          <w:szCs w:val="22"/>
        </w:rPr>
        <w:t>Energía</w:t>
      </w:r>
      <w:proofErr w:type="spellEnd"/>
      <w:r w:rsidRPr="007E0931">
        <w:rPr>
          <w:rFonts w:cstheme="minorHAnsi"/>
          <w:sz w:val="22"/>
          <w:szCs w:val="22"/>
        </w:rPr>
        <w:t xml:space="preserve"> de la </w:t>
      </w:r>
      <w:proofErr w:type="spellStart"/>
      <w:r w:rsidRPr="007E0931">
        <w:rPr>
          <w:rFonts w:cstheme="minorHAnsi"/>
          <w:sz w:val="22"/>
          <w:szCs w:val="22"/>
        </w:rPr>
        <w:t>Subdelegación</w:t>
      </w:r>
      <w:proofErr w:type="spellEnd"/>
      <w:r w:rsidRPr="007E0931">
        <w:rPr>
          <w:rFonts w:cstheme="minorHAnsi"/>
          <w:sz w:val="22"/>
          <w:szCs w:val="22"/>
        </w:rPr>
        <w:t xml:space="preserve"> del Gobierno en Teruel somet</w:t>
      </w:r>
      <w:r w:rsidR="00337E58" w:rsidRPr="007E0931">
        <w:rPr>
          <w:rFonts w:cstheme="minorHAnsi"/>
          <w:sz w:val="22"/>
          <w:szCs w:val="22"/>
        </w:rPr>
        <w:t>ió</w:t>
      </w:r>
      <w:r w:rsidRPr="007E0931">
        <w:rPr>
          <w:rFonts w:cstheme="minorHAnsi"/>
          <w:sz w:val="22"/>
          <w:szCs w:val="22"/>
        </w:rPr>
        <w:t xml:space="preserve"> a </w:t>
      </w:r>
      <w:proofErr w:type="spellStart"/>
      <w:r w:rsidRPr="007E0931">
        <w:rPr>
          <w:rFonts w:cstheme="minorHAnsi"/>
          <w:sz w:val="22"/>
          <w:szCs w:val="22"/>
        </w:rPr>
        <w:t>Información</w:t>
      </w:r>
      <w:proofErr w:type="spellEnd"/>
      <w:r w:rsidRPr="007E0931">
        <w:rPr>
          <w:rFonts w:cstheme="minorHAnsi"/>
          <w:sz w:val="22"/>
          <w:szCs w:val="22"/>
        </w:rPr>
        <w:t xml:space="preserve"> </w:t>
      </w:r>
      <w:proofErr w:type="spellStart"/>
      <w:r w:rsidRPr="007E0931">
        <w:rPr>
          <w:rFonts w:cstheme="minorHAnsi"/>
          <w:sz w:val="22"/>
          <w:szCs w:val="22"/>
        </w:rPr>
        <w:t>Pública</w:t>
      </w:r>
      <w:proofErr w:type="spellEnd"/>
      <w:r w:rsidRPr="007E0931">
        <w:rPr>
          <w:rFonts w:cstheme="minorHAnsi"/>
          <w:sz w:val="22"/>
          <w:szCs w:val="22"/>
        </w:rPr>
        <w:t xml:space="preserve"> el Estudio de Impacto Ambiental y la Solicitud de </w:t>
      </w:r>
      <w:proofErr w:type="spellStart"/>
      <w:r w:rsidRPr="007E0931">
        <w:rPr>
          <w:rFonts w:cstheme="minorHAnsi"/>
          <w:sz w:val="22"/>
          <w:szCs w:val="22"/>
        </w:rPr>
        <w:t>Autorización</w:t>
      </w:r>
      <w:proofErr w:type="spellEnd"/>
      <w:r w:rsidRPr="007E0931">
        <w:rPr>
          <w:rFonts w:cstheme="minorHAnsi"/>
          <w:sz w:val="22"/>
          <w:szCs w:val="22"/>
        </w:rPr>
        <w:t xml:space="preserve"> Administrativa Previa del </w:t>
      </w:r>
      <w:r w:rsidRPr="007E0931">
        <w:rPr>
          <w:rFonts w:cstheme="minorHAnsi"/>
          <w:b/>
          <w:bCs/>
          <w:i/>
          <w:iCs/>
          <w:sz w:val="22"/>
          <w:szCs w:val="22"/>
        </w:rPr>
        <w:t xml:space="preserve">conjunto de parques </w:t>
      </w:r>
      <w:proofErr w:type="spellStart"/>
      <w:r w:rsidRPr="007E0931">
        <w:rPr>
          <w:rFonts w:cstheme="minorHAnsi"/>
          <w:b/>
          <w:bCs/>
          <w:i/>
          <w:iCs/>
          <w:sz w:val="22"/>
          <w:szCs w:val="22"/>
        </w:rPr>
        <w:t>eólicos</w:t>
      </w:r>
      <w:proofErr w:type="spellEnd"/>
      <w:r w:rsidRPr="007E0931">
        <w:rPr>
          <w:rFonts w:cstheme="minorHAnsi"/>
          <w:b/>
          <w:bCs/>
          <w:i/>
          <w:iCs/>
          <w:sz w:val="22"/>
          <w:szCs w:val="22"/>
        </w:rPr>
        <w:t xml:space="preserve"> denominado “</w:t>
      </w:r>
      <w:proofErr w:type="spellStart"/>
      <w:r w:rsidRPr="007E0931">
        <w:rPr>
          <w:rFonts w:cstheme="minorHAnsi"/>
          <w:b/>
          <w:bCs/>
          <w:i/>
          <w:iCs/>
          <w:sz w:val="22"/>
          <w:szCs w:val="22"/>
        </w:rPr>
        <w:t>Clúster</w:t>
      </w:r>
      <w:proofErr w:type="spellEnd"/>
      <w:r w:rsidRPr="007E0931">
        <w:rPr>
          <w:rFonts w:cstheme="minorHAnsi"/>
          <w:b/>
          <w:bCs/>
          <w:i/>
          <w:iCs/>
          <w:sz w:val="22"/>
          <w:szCs w:val="22"/>
        </w:rPr>
        <w:t xml:space="preserve">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w:t>
      </w:r>
      <w:proofErr w:type="spellStart"/>
      <w:r w:rsidRPr="007E0931">
        <w:rPr>
          <w:rFonts w:cstheme="minorHAnsi"/>
          <w:sz w:val="22"/>
          <w:szCs w:val="22"/>
        </w:rPr>
        <w:t>Eólicos</w:t>
      </w:r>
      <w:proofErr w:type="spellEnd"/>
      <w:r w:rsidRPr="007E0931">
        <w:rPr>
          <w:rFonts w:cstheme="minorHAnsi"/>
          <w:sz w:val="22"/>
          <w:szCs w:val="22"/>
        </w:rPr>
        <w:t xml:space="preserve">, </w:t>
      </w:r>
      <w:r w:rsidR="00337E58" w:rsidRPr="007E0931">
        <w:rPr>
          <w:rFonts w:cstheme="minorHAnsi"/>
          <w:sz w:val="22"/>
          <w:szCs w:val="22"/>
        </w:rPr>
        <w:t xml:space="preserve">(así como dos  plantas fotovoltaicas </w:t>
      </w:r>
      <w:proofErr w:type="spellStart"/>
      <w:r w:rsidR="00337E58" w:rsidRPr="007E0931">
        <w:rPr>
          <w:rFonts w:cstheme="minorHAnsi"/>
          <w:sz w:val="22"/>
          <w:szCs w:val="22"/>
        </w:rPr>
        <w:t>Masia</w:t>
      </w:r>
      <w:proofErr w:type="spellEnd"/>
      <w:r w:rsidR="00337E58" w:rsidRPr="007E0931">
        <w:rPr>
          <w:rFonts w:cstheme="minorHAnsi"/>
          <w:sz w:val="22"/>
          <w:szCs w:val="22"/>
        </w:rPr>
        <w:t xml:space="preserve"> I y Masía II) </w:t>
      </w:r>
      <w:r w:rsidR="00C4782A" w:rsidRPr="007E0931">
        <w:rPr>
          <w:rFonts w:cstheme="minorHAnsi"/>
          <w:sz w:val="22"/>
          <w:szCs w:val="22"/>
        </w:rPr>
        <w:t xml:space="preserve"> observamos que </w:t>
      </w:r>
      <w:r w:rsidRPr="007E0931">
        <w:rPr>
          <w:rFonts w:cstheme="minorHAnsi"/>
          <w:sz w:val="22"/>
          <w:szCs w:val="22"/>
        </w:rPr>
        <w:t>en él consta 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w:t>
      </w:r>
      <w:proofErr w:type="gramStart"/>
      <w:r w:rsidRPr="007E0931">
        <w:rPr>
          <w:rFonts w:cstheme="minorHAnsi"/>
          <w:sz w:val="22"/>
          <w:szCs w:val="22"/>
        </w:rPr>
        <w:t>fase  de</w:t>
      </w:r>
      <w:proofErr w:type="gramEnd"/>
      <w:r w:rsidRPr="007E0931">
        <w:rPr>
          <w:rFonts w:cstheme="minorHAnsi"/>
          <w:sz w:val="22"/>
          <w:szCs w:val="22"/>
        </w:rPr>
        <w:t xml:space="preserv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La inseguridad y la confusión de la que venimos hablando  se constata con tan solo comparar el proyecto global que </w:t>
      </w:r>
      <w:r w:rsidR="00C020B6" w:rsidRPr="007E0931">
        <w:rPr>
          <w:rFonts w:cstheme="minorHAnsi"/>
          <w:color w:val="000000" w:themeColor="text1"/>
          <w:sz w:val="22"/>
          <w:szCs w:val="22"/>
        </w:rPr>
        <w:t>se sometió a información pública en el año 2021 y el que ahora se contempla en fase de construcción, cuando se supone que el proyecto de 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w:t>
      </w:r>
      <w:proofErr w:type="spellStart"/>
      <w:r w:rsidRPr="007E0931">
        <w:rPr>
          <w:rFonts w:cstheme="minorHAnsi"/>
          <w:b/>
          <w:bCs/>
          <w:color w:val="000000" w:themeColor="text1"/>
          <w:sz w:val="22"/>
          <w:szCs w:val="22"/>
        </w:rPr>
        <w:t>Cluster</w:t>
      </w:r>
      <w:proofErr w:type="spellEnd"/>
      <w:r w:rsidRPr="007E0931">
        <w:rPr>
          <w:rFonts w:cstheme="minorHAnsi"/>
          <w:b/>
          <w:bCs/>
          <w:color w:val="000000" w:themeColor="text1"/>
          <w:sz w:val="22"/>
          <w:szCs w:val="22"/>
        </w:rPr>
        <w:t xml:space="preserve">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 xml:space="preserve">Cañada de </w:t>
      </w:r>
      <w:proofErr w:type="spellStart"/>
      <w:r w:rsidR="00A2658F" w:rsidRPr="007E0931">
        <w:rPr>
          <w:rFonts w:cstheme="minorHAnsi"/>
          <w:color w:val="000000" w:themeColor="text1"/>
          <w:sz w:val="22"/>
          <w:szCs w:val="22"/>
        </w:rPr>
        <w:t>Benatanduz</w:t>
      </w:r>
      <w:proofErr w:type="spellEnd"/>
      <w:r w:rsidR="00A2658F" w:rsidRPr="007E0931">
        <w:rPr>
          <w:rFonts w:cstheme="minorHAnsi"/>
          <w:color w:val="000000" w:themeColor="text1"/>
          <w:sz w:val="22"/>
          <w:szCs w:val="22"/>
        </w:rPr>
        <w:t xml:space="preserve">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tab/>
        <w:t xml:space="preserve">Por otro lado vemos que se han afectado otros términos municipales: Cañada de </w:t>
      </w:r>
      <w:proofErr w:type="spellStart"/>
      <w:r w:rsidRPr="007E0931">
        <w:rPr>
          <w:rFonts w:cstheme="minorHAnsi"/>
          <w:color w:val="000000" w:themeColor="text1"/>
          <w:sz w:val="22"/>
          <w:szCs w:val="22"/>
        </w:rPr>
        <w:t>Benatanduz</w:t>
      </w:r>
      <w:proofErr w:type="spellEnd"/>
      <w:r w:rsidRPr="007E0931">
        <w:rPr>
          <w:rFonts w:cstheme="minorHAnsi"/>
          <w:color w:val="000000" w:themeColor="text1"/>
          <w:sz w:val="22"/>
          <w:szCs w:val="22"/>
        </w:rPr>
        <w:t xml:space="preserve"> [Teruel], Linares de Mora [Teruel], Villafranca del Cid [Castellón] que antes no lo </w:t>
      </w:r>
      <w:r w:rsidRPr="007E0931">
        <w:rPr>
          <w:rFonts w:cstheme="minorHAnsi"/>
          <w:color w:val="000000" w:themeColor="text1"/>
          <w:sz w:val="22"/>
          <w:szCs w:val="22"/>
        </w:rPr>
        <w:lastRenderedPageBreak/>
        <w:t xml:space="preserve">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Cabecero 2, Cid 2, La Estrella 3, La Vacada 1, La Vacada 6, en 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w:t>
      </w:r>
      <w:proofErr w:type="spellStart"/>
      <w:r w:rsidRPr="007E0931">
        <w:rPr>
          <w:rFonts w:cstheme="minorHAnsi"/>
          <w:sz w:val="22"/>
          <w:szCs w:val="22"/>
        </w:rPr>
        <w:t>EsIA</w:t>
      </w:r>
      <w:proofErr w:type="spellEnd"/>
      <w:r w:rsidRPr="007E0931">
        <w:rPr>
          <w:rFonts w:cstheme="minorHAnsi"/>
          <w:sz w:val="22"/>
          <w:szCs w:val="22"/>
        </w:rPr>
        <w:t xml:space="preserve">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t xml:space="preserve">Sin embargo, en estos momentos </w:t>
      </w:r>
      <w:r w:rsidRPr="007E0931">
        <w:rPr>
          <w:rFonts w:cstheme="minorHAnsi"/>
          <w:b/>
          <w:bCs/>
          <w:sz w:val="22"/>
          <w:szCs w:val="22"/>
        </w:rPr>
        <w:t xml:space="preserve">la tramitación de la autorización de construcción no se está realizando en base al </w:t>
      </w:r>
      <w:proofErr w:type="spellStart"/>
      <w:r w:rsidRPr="007E0931">
        <w:rPr>
          <w:rFonts w:cstheme="minorHAnsi"/>
          <w:b/>
          <w:bCs/>
          <w:sz w:val="22"/>
          <w:szCs w:val="22"/>
        </w:rPr>
        <w:t>E</w:t>
      </w:r>
      <w:r w:rsidR="00BE0757" w:rsidRPr="007E0931">
        <w:rPr>
          <w:rFonts w:cstheme="minorHAnsi"/>
          <w:b/>
          <w:bCs/>
          <w:sz w:val="22"/>
          <w:szCs w:val="22"/>
        </w:rPr>
        <w:t>s</w:t>
      </w:r>
      <w:r w:rsidRPr="007E0931">
        <w:rPr>
          <w:rFonts w:cstheme="minorHAnsi"/>
          <w:b/>
          <w:bCs/>
          <w:sz w:val="22"/>
          <w:szCs w:val="22"/>
        </w:rPr>
        <w:t>IA</w:t>
      </w:r>
      <w:proofErr w:type="spellEnd"/>
      <w:r w:rsidRPr="007E0931">
        <w:rPr>
          <w:rFonts w:cstheme="minorHAnsi"/>
          <w:b/>
          <w:bCs/>
          <w:sz w:val="22"/>
          <w:szCs w:val="22"/>
        </w:rPr>
        <w:t xml:space="preserve">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Por ello, 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w:t>
      </w:r>
      <w:r w:rsidRPr="007E0931">
        <w:rPr>
          <w:rFonts w:cstheme="minorHAnsi"/>
          <w:sz w:val="22"/>
          <w:szCs w:val="22"/>
        </w:rPr>
        <w:lastRenderedPageBreak/>
        <w:t>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empezando por la presentación de  un anteproyecto con las 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w:t>
      </w:r>
      <w:proofErr w:type="gramStart"/>
      <w:r w:rsidR="000C6C88" w:rsidRPr="007E0931">
        <w:rPr>
          <w:rFonts w:asciiTheme="minorHAnsi" w:hAnsiTheme="minorHAnsi" w:cstheme="minorHAnsi"/>
          <w:sz w:val="22"/>
          <w:szCs w:val="22"/>
        </w:rPr>
        <w:t xml:space="preserve">AC </w:t>
      </w:r>
      <w:r w:rsidR="00C506C5">
        <w:rPr>
          <w:rFonts w:asciiTheme="minorHAnsi" w:hAnsiTheme="minorHAnsi" w:cstheme="minorHAnsi"/>
          <w:sz w:val="22"/>
          <w:szCs w:val="22"/>
        </w:rPr>
        <w:t>.</w:t>
      </w:r>
      <w:proofErr w:type="gramEnd"/>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 xml:space="preserve">la </w:t>
      </w:r>
      <w:r w:rsidR="000C6C88" w:rsidRPr="007E0931">
        <w:rPr>
          <w:rFonts w:asciiTheme="minorHAnsi" w:hAnsiTheme="minorHAnsi" w:cstheme="minorHAnsi"/>
          <w:b/>
          <w:bCs/>
          <w:sz w:val="22"/>
          <w:szCs w:val="22"/>
        </w:rPr>
        <w:lastRenderedPageBreak/>
        <w:t>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 xml:space="preserve">No se acompaña un </w:t>
      </w:r>
      <w:proofErr w:type="gramStart"/>
      <w:r w:rsidRPr="007E0931">
        <w:rPr>
          <w:rFonts w:cstheme="minorHAnsi"/>
          <w:b/>
          <w:bCs/>
          <w:sz w:val="22"/>
          <w:szCs w:val="22"/>
        </w:rPr>
        <w:t>anteproyecto</w:t>
      </w:r>
      <w:r w:rsidRPr="007E0931">
        <w:rPr>
          <w:rFonts w:cstheme="minorHAnsi"/>
          <w:sz w:val="22"/>
          <w:szCs w:val="22"/>
        </w:rPr>
        <w:t xml:space="preserve"> ,</w:t>
      </w:r>
      <w:proofErr w:type="gramEnd"/>
      <w:r w:rsidRPr="007E0931">
        <w:rPr>
          <w:rFonts w:cstheme="minorHAnsi"/>
          <w:sz w:val="22"/>
          <w:szCs w:val="22"/>
        </w:rPr>
        <w:t xml:space="preserve">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5.- En las </w:t>
      </w:r>
      <w:r w:rsidRPr="007E0931">
        <w:rPr>
          <w:rFonts w:cstheme="minorHAnsi"/>
          <w:b/>
          <w:bCs/>
          <w:sz w:val="22"/>
          <w:szCs w:val="22"/>
        </w:rPr>
        <w:t>Memorias de las subestaciones</w:t>
      </w:r>
      <w:r w:rsidRPr="007E0931">
        <w:rPr>
          <w:rFonts w:cstheme="minorHAnsi"/>
          <w:sz w:val="22"/>
          <w:szCs w:val="22"/>
        </w:rPr>
        <w:t xml:space="preserve">, que sirven a su vez a varias líneas de varios parques, se incluye información correspondiente a plantas fotovoltaicas que no forman parte del  expediente </w:t>
      </w:r>
      <w:proofErr w:type="spellStart"/>
      <w:r w:rsidRPr="007E0931">
        <w:rPr>
          <w:rFonts w:cstheme="minorHAnsi"/>
          <w:sz w:val="22"/>
          <w:szCs w:val="22"/>
        </w:rPr>
        <w:t>PEol</w:t>
      </w:r>
      <w:proofErr w:type="spellEnd"/>
      <w:r w:rsidRPr="007E0931">
        <w:rPr>
          <w:rFonts w:cstheme="minorHAnsi"/>
          <w:sz w:val="22"/>
          <w:szCs w:val="22"/>
        </w:rPr>
        <w:t xml:space="preserve">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w:t>
      </w:r>
      <w:r w:rsidR="00832C26" w:rsidRPr="007E0931">
        <w:rPr>
          <w:rFonts w:cstheme="minorHAnsi"/>
          <w:color w:val="000000" w:themeColor="text1"/>
          <w:sz w:val="22"/>
          <w:szCs w:val="22"/>
        </w:rPr>
        <w:lastRenderedPageBreak/>
        <w:t xml:space="preserve">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 xml:space="preserve">oherencia y conectividad de la Red Natura 2000, por lo que se puede poner en peligro la conectividad entre las </w:t>
      </w:r>
      <w:proofErr w:type="spellStart"/>
      <w:r w:rsidR="001B4A09" w:rsidRPr="007E0931">
        <w:rPr>
          <w:rFonts w:cstheme="minorHAnsi"/>
          <w:sz w:val="22"/>
          <w:szCs w:val="22"/>
        </w:rPr>
        <w:t>ZEPAs</w:t>
      </w:r>
      <w:proofErr w:type="spellEnd"/>
      <w:r w:rsidR="001B4A09" w:rsidRPr="007E0931">
        <w:rPr>
          <w:rFonts w:cstheme="minorHAnsi"/>
          <w:sz w:val="22"/>
          <w:szCs w:val="22"/>
        </w:rPr>
        <w:t xml:space="preserve"> potencialmente afectadas como la ZEPA Río Guadalope-Maestrazgo (ES0000306), ZEPA Puertos de </w:t>
      </w:r>
      <w:proofErr w:type="spellStart"/>
      <w:r w:rsidR="001B4A09" w:rsidRPr="007E0931">
        <w:rPr>
          <w:rFonts w:cstheme="minorHAnsi"/>
          <w:sz w:val="22"/>
          <w:szCs w:val="22"/>
        </w:rPr>
        <w:t>Beceite</w:t>
      </w:r>
      <w:proofErr w:type="spellEnd"/>
      <w:r w:rsidR="001B4A09" w:rsidRPr="007E0931">
        <w:rPr>
          <w:rFonts w:cstheme="minorHAnsi"/>
          <w:sz w:val="22"/>
          <w:szCs w:val="22"/>
        </w:rPr>
        <w:t xml:space="preserve"> (ES0000307) y ZEPA </w:t>
      </w:r>
      <w:proofErr w:type="spellStart"/>
      <w:r w:rsidR="001B4A09" w:rsidRPr="007E0931">
        <w:rPr>
          <w:rFonts w:cstheme="minorHAnsi"/>
          <w:sz w:val="22"/>
          <w:szCs w:val="22"/>
        </w:rPr>
        <w:t>Maestrat</w:t>
      </w:r>
      <w:proofErr w:type="spellEnd"/>
      <w:r w:rsidR="001B4A09" w:rsidRPr="007E0931">
        <w:rPr>
          <w:rFonts w:cstheme="minorHAnsi"/>
          <w:sz w:val="22"/>
          <w:szCs w:val="22"/>
        </w:rPr>
        <w:t xml:space="preserve">, la </w:t>
      </w:r>
      <w:proofErr w:type="spellStart"/>
      <w:r w:rsidR="001B4A09" w:rsidRPr="007E0931">
        <w:rPr>
          <w:rFonts w:cstheme="minorHAnsi"/>
          <w:sz w:val="22"/>
          <w:szCs w:val="22"/>
        </w:rPr>
        <w:t>Tinenza</w:t>
      </w:r>
      <w:proofErr w:type="spellEnd"/>
      <w:r w:rsidR="001B4A09" w:rsidRPr="007E0931">
        <w:rPr>
          <w:rFonts w:cstheme="minorHAnsi"/>
          <w:sz w:val="22"/>
          <w:szCs w:val="22"/>
        </w:rPr>
        <w:t xml:space="preserve"> de </w:t>
      </w:r>
      <w:proofErr w:type="spellStart"/>
      <w:r w:rsidR="001B4A09" w:rsidRPr="007E0931">
        <w:rPr>
          <w:rFonts w:cstheme="minorHAnsi"/>
          <w:sz w:val="22"/>
          <w:szCs w:val="22"/>
        </w:rPr>
        <w:t>Benifassá</w:t>
      </w:r>
      <w:proofErr w:type="spellEnd"/>
      <w:r w:rsidR="001B4A09" w:rsidRPr="007E0931">
        <w:rPr>
          <w:rFonts w:cstheme="minorHAnsi"/>
          <w:sz w:val="22"/>
          <w:szCs w:val="22"/>
        </w:rPr>
        <w:t xml:space="preserve">, el </w:t>
      </w:r>
      <w:proofErr w:type="spellStart"/>
      <w:r w:rsidR="001B4A09" w:rsidRPr="007E0931">
        <w:rPr>
          <w:rFonts w:cstheme="minorHAnsi"/>
          <w:sz w:val="22"/>
          <w:szCs w:val="22"/>
        </w:rPr>
        <w:t>Turmell</w:t>
      </w:r>
      <w:proofErr w:type="spellEnd"/>
      <w:r w:rsidR="001B4A09" w:rsidRPr="007E0931">
        <w:rPr>
          <w:rFonts w:cstheme="minorHAnsi"/>
          <w:sz w:val="22"/>
          <w:szCs w:val="22"/>
        </w:rPr>
        <w:t xml:space="preserve"> i </w:t>
      </w:r>
      <w:proofErr w:type="spellStart"/>
      <w:r w:rsidR="001B4A09" w:rsidRPr="007E0931">
        <w:rPr>
          <w:rFonts w:cstheme="minorHAnsi"/>
          <w:sz w:val="22"/>
          <w:szCs w:val="22"/>
        </w:rPr>
        <w:t>Vallivana</w:t>
      </w:r>
      <w:proofErr w:type="spellEnd"/>
      <w:r w:rsidR="001B4A09" w:rsidRPr="007E0931">
        <w:rPr>
          <w:rFonts w:cstheme="minorHAnsi"/>
          <w:sz w:val="22"/>
          <w:szCs w:val="22"/>
        </w:rPr>
        <w:t xml:space="preserve">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w:t>
      </w:r>
      <w:proofErr w:type="gramStart"/>
      <w:r w:rsidRPr="007E0931">
        <w:rPr>
          <w:rFonts w:cstheme="minorHAnsi"/>
          <w:sz w:val="22"/>
          <w:szCs w:val="22"/>
        </w:rPr>
        <w:t>para  poder</w:t>
      </w:r>
      <w:proofErr w:type="gramEnd"/>
      <w:r w:rsidRPr="007E0931">
        <w:rPr>
          <w:rFonts w:cstheme="minorHAnsi"/>
          <w:sz w:val="22"/>
          <w:szCs w:val="22"/>
        </w:rPr>
        <w:t xml:space="preserve">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en relación con el proyecto que en aquel entonces 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 xml:space="preserve">«La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w:t>
      </w:r>
      <w:proofErr w:type="spellStart"/>
      <w:r w:rsidRPr="007E0931">
        <w:rPr>
          <w:rFonts w:cstheme="minorHAnsi"/>
          <w:i/>
          <w:iCs/>
          <w:sz w:val="22"/>
          <w:szCs w:val="22"/>
        </w:rPr>
        <w:t>expropiandi</w:t>
      </w:r>
      <w:proofErr w:type="spellEnd"/>
      <w:r w:rsidRPr="007E0931">
        <w:rPr>
          <w:rFonts w:cstheme="minorHAnsi"/>
          <w:i/>
          <w:iCs/>
          <w:sz w:val="22"/>
          <w:szCs w:val="22"/>
        </w:rPr>
        <w:t>».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proofErr w:type="gramStart"/>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w:t>
      </w:r>
      <w:proofErr w:type="gramEnd"/>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lastRenderedPageBreak/>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lastRenderedPageBreak/>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que la declaración de utilidad pública (en adelante, DUP), que lleva aparejada la ocupación de los bienes 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w:t>
            </w:r>
            <w:proofErr w:type="gramStart"/>
            <w:r w:rsidRPr="007E0931">
              <w:rPr>
                <w:rFonts w:cstheme="minorHAnsi"/>
                <w:sz w:val="22"/>
                <w:szCs w:val="22"/>
              </w:rPr>
              <w:t>que</w:t>
            </w:r>
            <w:proofErr w:type="gramEnd"/>
            <w:r w:rsidRPr="007E0931">
              <w:rPr>
                <w:rFonts w:cstheme="minorHAnsi"/>
                <w:sz w:val="22"/>
                <w:szCs w:val="22"/>
              </w:rPr>
              <w:t xml:space="preserv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2628D7D4" w14:textId="77777777" w:rsidR="005631E4" w:rsidRPr="005631E4" w:rsidRDefault="001E7A3B" w:rsidP="005631E4">
            <w:pPr>
              <w:spacing w:line="276" w:lineRule="auto"/>
              <w:ind w:firstLine="426"/>
              <w:jc w:val="both"/>
              <w:rPr>
                <w:rFonts w:ascii="Calibri" w:eastAsia="Calibri" w:hAnsi="Calibri" w:cs="Times New Roman"/>
                <w:i/>
                <w:iCs/>
              </w:rPr>
            </w:pPr>
            <w:r w:rsidRPr="007E0931">
              <w:rPr>
                <w:rFonts w:cstheme="minorHAnsi"/>
                <w:sz w:val="22"/>
                <w:szCs w:val="22"/>
              </w:rPr>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 </w:t>
            </w:r>
            <w:r w:rsidR="005631E4" w:rsidRPr="005631E4">
              <w:rPr>
                <w:rFonts w:ascii="Calibri" w:eastAsia="Calibri" w:hAnsi="Calibri" w:cs="Times New Roman"/>
              </w:rPr>
              <w:t xml:space="preserve">frente La </w:t>
            </w:r>
            <w:r w:rsidR="005631E4" w:rsidRPr="005631E4">
              <w:rPr>
                <w:rFonts w:ascii="Calibri" w:eastAsia="Calibri" w:hAnsi="Calibri" w:cs="Times New Roman"/>
                <w:i/>
                <w:iCs/>
              </w:rPr>
              <w:t xml:space="preserve">Resolución de 24 de julio de 2024, de la Dirección General de Política Energética y Minas, por la que se otorga a Energías Renovables de </w:t>
            </w:r>
            <w:proofErr w:type="spellStart"/>
            <w:r w:rsidR="005631E4" w:rsidRPr="005631E4">
              <w:rPr>
                <w:rFonts w:ascii="Calibri" w:eastAsia="Calibri" w:hAnsi="Calibri" w:cs="Times New Roman"/>
                <w:i/>
                <w:iCs/>
              </w:rPr>
              <w:t>Aeolus</w:t>
            </w:r>
            <w:proofErr w:type="spellEnd"/>
            <w:r w:rsidR="005631E4" w:rsidRPr="005631E4">
              <w:rPr>
                <w:rFonts w:ascii="Calibri" w:eastAsia="Calibri" w:hAnsi="Calibri" w:cs="Times New Roman"/>
                <w:i/>
                <w:iCs/>
              </w:rPr>
              <w:t xml:space="preserve">, SL, autorización administrativa previa de las modificaciones y autorización administrativa de construcción para el parque eólico </w:t>
            </w:r>
            <w:r w:rsidR="005631E4" w:rsidRPr="005631E4">
              <w:rPr>
                <w:rFonts w:ascii="Calibri" w:eastAsia="Calibri" w:hAnsi="Calibri" w:cs="Times New Roman"/>
                <w:b/>
                <w:i/>
                <w:iCs/>
              </w:rPr>
              <w:t>Concejo I</w:t>
            </w:r>
            <w:r w:rsidR="005631E4" w:rsidRPr="005631E4">
              <w:rPr>
                <w:rFonts w:ascii="Calibri" w:eastAsia="Calibri" w:hAnsi="Calibri" w:cs="Times New Roman"/>
                <w:i/>
                <w:iCs/>
              </w:rPr>
              <w:t xml:space="preserve"> de 24,4 MW potencia instalada, y sus infraestructuras de evacuación, en Iglesuela y Cantavieja (Teruel), y se declara, en concreto, su utilidad pública. </w:t>
            </w:r>
            <w:r w:rsidR="005631E4" w:rsidRPr="005631E4">
              <w:rPr>
                <w:rFonts w:ascii="Calibri" w:eastAsia="Calibri" w:hAnsi="Calibri" w:cs="Times New Roman"/>
              </w:rPr>
              <w:t>en tanto en cuanto dicho parque  forma parte de la “</w:t>
            </w:r>
            <w:r w:rsidR="005631E4" w:rsidRPr="005631E4">
              <w:rPr>
                <w:rFonts w:ascii="Calibri" w:eastAsia="Calibri" w:hAnsi="Calibri" w:cs="Times New Roman"/>
                <w:b/>
                <w:bCs/>
              </w:rPr>
              <w:t>instalación</w:t>
            </w:r>
            <w:r w:rsidR="005631E4" w:rsidRPr="005631E4">
              <w:rPr>
                <w:rFonts w:ascii="Calibri" w:eastAsia="Calibri" w:hAnsi="Calibri" w:cs="Times New Roman"/>
              </w:rPr>
              <w:t>  </w:t>
            </w:r>
            <w:r w:rsidR="005631E4" w:rsidRPr="005631E4">
              <w:rPr>
                <w:rFonts w:ascii="Calibri" w:eastAsia="Calibri" w:hAnsi="Calibri" w:cs="Times New Roman"/>
                <w:b/>
                <w:bCs/>
              </w:rPr>
              <w:t>Clúster Maestrazgo_PEOL-449 AC</w:t>
            </w:r>
            <w:r w:rsidR="005631E4" w:rsidRPr="005631E4">
              <w:rPr>
                <w:rFonts w:ascii="Calibri" w:eastAsia="Calibri" w:hAnsi="Calibri" w:cs="Times New Roman"/>
              </w:rPr>
              <w:t xml:space="preserve">” que comprende un total de 20 Proyectos de Parques Eólicos, ubicados en la provincia de Teruel, y frente a la vía de hecho de un fraccionamiento ilegal de la referida instalación </w:t>
            </w:r>
            <w:r w:rsidR="005631E4" w:rsidRPr="005631E4">
              <w:rPr>
                <w:rFonts w:ascii="Calibri" w:eastAsia="Calibri" w:hAnsi="Calibri" w:cs="Times New Roman"/>
                <w:b/>
                <w:bCs/>
              </w:rPr>
              <w:t>Clúster Maestrazgo_PEOL-449 AC</w:t>
            </w:r>
            <w:r w:rsidR="005631E4" w:rsidRPr="005631E4">
              <w:rPr>
                <w:rFonts w:ascii="Calibri" w:eastAsia="Calibri" w:hAnsi="Calibri" w:cs="Times New Roman"/>
              </w:rPr>
              <w:t>, se sirva acordar su nulidad.</w:t>
            </w:r>
          </w:p>
          <w:p w14:paraId="7BB496A3" w14:textId="6B869C58" w:rsidR="001E7A3B" w:rsidRPr="007E0931" w:rsidRDefault="001E7A3B" w:rsidP="00F85D9E">
            <w:pPr>
              <w:spacing w:line="276" w:lineRule="auto"/>
              <w:ind w:firstLine="426"/>
              <w:jc w:val="both"/>
              <w:rPr>
                <w:i/>
                <w:iCs/>
                <w:sz w:val="22"/>
                <w:szCs w:val="22"/>
              </w:rPr>
            </w:pPr>
          </w:p>
          <w:p w14:paraId="0A453D3B" w14:textId="77777777"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2000, de difícil reparación una vez se alteren los hábitats de dichas especies, los cuales 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w:t>
            </w:r>
            <w:proofErr w:type="spellStart"/>
            <w:r w:rsidRPr="007E0931">
              <w:rPr>
                <w:rFonts w:cstheme="minorHAnsi"/>
                <w:sz w:val="22"/>
                <w:szCs w:val="22"/>
              </w:rPr>
              <w:t>aún</w:t>
            </w:r>
            <w:proofErr w:type="spellEnd"/>
            <w:r w:rsidRPr="007E0931">
              <w:rPr>
                <w:rFonts w:cstheme="minorHAnsi"/>
                <w:sz w:val="22"/>
                <w:szCs w:val="22"/>
              </w:rPr>
              <w:t xml:space="preserve">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roofErr w:type="spellStart"/>
            <w:r w:rsidR="00817BDF" w:rsidRPr="007E0931">
              <w:rPr>
                <w:rFonts w:cstheme="minorHAnsi"/>
                <w:sz w:val="22"/>
                <w:szCs w:val="22"/>
              </w:rPr>
              <w:t>Fdº</w:t>
            </w:r>
            <w:proofErr w:type="spellEnd"/>
            <w:r w:rsidR="00817BDF" w:rsidRPr="007E0931">
              <w:rPr>
                <w:rFonts w:cstheme="minorHAnsi"/>
                <w:sz w:val="22"/>
                <w:szCs w:val="22"/>
              </w:rPr>
              <w:t xml:space="preserve">.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877E4" w14:textId="77777777" w:rsidR="00810EC9" w:rsidRDefault="00810EC9" w:rsidP="009E0493">
      <w:r>
        <w:separator/>
      </w:r>
    </w:p>
  </w:endnote>
  <w:endnote w:type="continuationSeparator" w:id="0">
    <w:p w14:paraId="212255E3" w14:textId="77777777" w:rsidR="00810EC9" w:rsidRDefault="00810EC9"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Arimo"/>
    <w:charset w:val="00"/>
    <w:family w:val="swiss"/>
    <w:pitch w:val="variable"/>
    <w:sig w:usb0="00000003"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86A8A">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DFEFA" w14:textId="77777777" w:rsidR="00810EC9" w:rsidRDefault="00810EC9" w:rsidP="009E0493">
      <w:r>
        <w:separator/>
      </w:r>
    </w:p>
  </w:footnote>
  <w:footnote w:type="continuationSeparator" w:id="0">
    <w:p w14:paraId="7B9D9AFE" w14:textId="77777777" w:rsidR="00810EC9" w:rsidRDefault="00810EC9"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2121948697">
    <w:abstractNumId w:val="12"/>
  </w:num>
  <w:num w:numId="2" w16cid:durableId="469370512">
    <w:abstractNumId w:val="6"/>
  </w:num>
  <w:num w:numId="3" w16cid:durableId="376469132">
    <w:abstractNumId w:val="23"/>
  </w:num>
  <w:num w:numId="4" w16cid:durableId="841241500">
    <w:abstractNumId w:val="13"/>
  </w:num>
  <w:num w:numId="5" w16cid:durableId="1333490072">
    <w:abstractNumId w:val="17"/>
  </w:num>
  <w:num w:numId="6" w16cid:durableId="1492987041">
    <w:abstractNumId w:val="0"/>
  </w:num>
  <w:num w:numId="7" w16cid:durableId="1072628497">
    <w:abstractNumId w:val="15"/>
  </w:num>
  <w:num w:numId="8" w16cid:durableId="1310789572">
    <w:abstractNumId w:val="7"/>
  </w:num>
  <w:num w:numId="9" w16cid:durableId="806631811">
    <w:abstractNumId w:val="9"/>
  </w:num>
  <w:num w:numId="10" w16cid:durableId="1302005453">
    <w:abstractNumId w:val="3"/>
  </w:num>
  <w:num w:numId="11" w16cid:durableId="1900480288">
    <w:abstractNumId w:val="14"/>
  </w:num>
  <w:num w:numId="12" w16cid:durableId="743795074">
    <w:abstractNumId w:val="4"/>
  </w:num>
  <w:num w:numId="13" w16cid:durableId="449008079">
    <w:abstractNumId w:val="16"/>
  </w:num>
  <w:num w:numId="14" w16cid:durableId="1435709067">
    <w:abstractNumId w:val="1"/>
  </w:num>
  <w:num w:numId="15" w16cid:durableId="186909456">
    <w:abstractNumId w:val="8"/>
  </w:num>
  <w:num w:numId="16" w16cid:durableId="405108771">
    <w:abstractNumId w:val="18"/>
  </w:num>
  <w:num w:numId="17" w16cid:durableId="703792859">
    <w:abstractNumId w:val="21"/>
  </w:num>
  <w:num w:numId="18" w16cid:durableId="376316329">
    <w:abstractNumId w:val="20"/>
  </w:num>
  <w:num w:numId="19" w16cid:durableId="1919905688">
    <w:abstractNumId w:val="5"/>
  </w:num>
  <w:num w:numId="20" w16cid:durableId="662390066">
    <w:abstractNumId w:val="10"/>
  </w:num>
  <w:num w:numId="21" w16cid:durableId="2099787268">
    <w:abstractNumId w:val="11"/>
  </w:num>
  <w:num w:numId="22" w16cid:durableId="1028288204">
    <w:abstractNumId w:val="19"/>
  </w:num>
  <w:num w:numId="23" w16cid:durableId="1145590265">
    <w:abstractNumId w:val="22"/>
  </w:num>
  <w:num w:numId="24" w16cid:durableId="202952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3402"/>
    <w:rsid w:val="0001305C"/>
    <w:rsid w:val="000130EB"/>
    <w:rsid w:val="00013182"/>
    <w:rsid w:val="000140F1"/>
    <w:rsid w:val="00035454"/>
    <w:rsid w:val="000629D9"/>
    <w:rsid w:val="0007229A"/>
    <w:rsid w:val="0007436C"/>
    <w:rsid w:val="000747C3"/>
    <w:rsid w:val="000838BD"/>
    <w:rsid w:val="00086A8A"/>
    <w:rsid w:val="00086F34"/>
    <w:rsid w:val="00090985"/>
    <w:rsid w:val="00093B68"/>
    <w:rsid w:val="00095B69"/>
    <w:rsid w:val="000B0BB6"/>
    <w:rsid w:val="000B4D65"/>
    <w:rsid w:val="000C6C88"/>
    <w:rsid w:val="000D3060"/>
    <w:rsid w:val="000D4FF2"/>
    <w:rsid w:val="000D7711"/>
    <w:rsid w:val="000F18FC"/>
    <w:rsid w:val="0010043B"/>
    <w:rsid w:val="00102306"/>
    <w:rsid w:val="00107179"/>
    <w:rsid w:val="001145C5"/>
    <w:rsid w:val="0012034D"/>
    <w:rsid w:val="00127D28"/>
    <w:rsid w:val="00153C27"/>
    <w:rsid w:val="00155A21"/>
    <w:rsid w:val="00161C90"/>
    <w:rsid w:val="00161D36"/>
    <w:rsid w:val="0016318D"/>
    <w:rsid w:val="001811F9"/>
    <w:rsid w:val="00181292"/>
    <w:rsid w:val="00186BFC"/>
    <w:rsid w:val="00194493"/>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3C64"/>
    <w:rsid w:val="00203F7A"/>
    <w:rsid w:val="00205DED"/>
    <w:rsid w:val="00206442"/>
    <w:rsid w:val="00212EB8"/>
    <w:rsid w:val="002178DF"/>
    <w:rsid w:val="00217F88"/>
    <w:rsid w:val="0022126B"/>
    <w:rsid w:val="0023756D"/>
    <w:rsid w:val="00253C94"/>
    <w:rsid w:val="0025619C"/>
    <w:rsid w:val="0026536A"/>
    <w:rsid w:val="002701A0"/>
    <w:rsid w:val="00270C4E"/>
    <w:rsid w:val="002710DB"/>
    <w:rsid w:val="0028335A"/>
    <w:rsid w:val="002A0ACB"/>
    <w:rsid w:val="002A62A9"/>
    <w:rsid w:val="002B0395"/>
    <w:rsid w:val="002B3933"/>
    <w:rsid w:val="002C7CE6"/>
    <w:rsid w:val="002D1029"/>
    <w:rsid w:val="002D627A"/>
    <w:rsid w:val="00307050"/>
    <w:rsid w:val="00307BA3"/>
    <w:rsid w:val="00310CA3"/>
    <w:rsid w:val="00326797"/>
    <w:rsid w:val="0033594E"/>
    <w:rsid w:val="00337E58"/>
    <w:rsid w:val="003403B3"/>
    <w:rsid w:val="00342277"/>
    <w:rsid w:val="00343063"/>
    <w:rsid w:val="003463D3"/>
    <w:rsid w:val="003547C1"/>
    <w:rsid w:val="00372B4D"/>
    <w:rsid w:val="00383175"/>
    <w:rsid w:val="003A1968"/>
    <w:rsid w:val="003A37F5"/>
    <w:rsid w:val="003A41A9"/>
    <w:rsid w:val="003A7B36"/>
    <w:rsid w:val="003B2B07"/>
    <w:rsid w:val="003B6509"/>
    <w:rsid w:val="003C3059"/>
    <w:rsid w:val="003D434B"/>
    <w:rsid w:val="003D7142"/>
    <w:rsid w:val="003E2DC7"/>
    <w:rsid w:val="003E4D01"/>
    <w:rsid w:val="003E52EB"/>
    <w:rsid w:val="003F04DD"/>
    <w:rsid w:val="003F1C8A"/>
    <w:rsid w:val="003F2DE6"/>
    <w:rsid w:val="004101D4"/>
    <w:rsid w:val="00414C7A"/>
    <w:rsid w:val="0041556A"/>
    <w:rsid w:val="00417F7D"/>
    <w:rsid w:val="00422B55"/>
    <w:rsid w:val="0042373C"/>
    <w:rsid w:val="004249D3"/>
    <w:rsid w:val="0043495A"/>
    <w:rsid w:val="00445D55"/>
    <w:rsid w:val="00450121"/>
    <w:rsid w:val="0045041D"/>
    <w:rsid w:val="004506EB"/>
    <w:rsid w:val="00472EB8"/>
    <w:rsid w:val="004741B8"/>
    <w:rsid w:val="00476BB5"/>
    <w:rsid w:val="00490FEE"/>
    <w:rsid w:val="00496E1A"/>
    <w:rsid w:val="004A15EA"/>
    <w:rsid w:val="004A43F7"/>
    <w:rsid w:val="004A78DF"/>
    <w:rsid w:val="004B64F6"/>
    <w:rsid w:val="004B7AB9"/>
    <w:rsid w:val="004C16F3"/>
    <w:rsid w:val="004D0413"/>
    <w:rsid w:val="004D0E9E"/>
    <w:rsid w:val="004D54AB"/>
    <w:rsid w:val="004E4E03"/>
    <w:rsid w:val="004F1754"/>
    <w:rsid w:val="00501B17"/>
    <w:rsid w:val="00506564"/>
    <w:rsid w:val="005208B9"/>
    <w:rsid w:val="0053110B"/>
    <w:rsid w:val="00531D18"/>
    <w:rsid w:val="00532317"/>
    <w:rsid w:val="00560553"/>
    <w:rsid w:val="005631E4"/>
    <w:rsid w:val="0056636D"/>
    <w:rsid w:val="00571281"/>
    <w:rsid w:val="005778F0"/>
    <w:rsid w:val="00592C26"/>
    <w:rsid w:val="0059738E"/>
    <w:rsid w:val="005B40D9"/>
    <w:rsid w:val="005B4148"/>
    <w:rsid w:val="005C67B3"/>
    <w:rsid w:val="005D0D4F"/>
    <w:rsid w:val="005E1191"/>
    <w:rsid w:val="005E1D5C"/>
    <w:rsid w:val="005E3DD2"/>
    <w:rsid w:val="005E55D7"/>
    <w:rsid w:val="005F2F0B"/>
    <w:rsid w:val="005F3AE3"/>
    <w:rsid w:val="005F5B4E"/>
    <w:rsid w:val="005F68C0"/>
    <w:rsid w:val="0060238C"/>
    <w:rsid w:val="006250BB"/>
    <w:rsid w:val="006406CF"/>
    <w:rsid w:val="00645909"/>
    <w:rsid w:val="00647699"/>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72AF"/>
    <w:rsid w:val="006C77E8"/>
    <w:rsid w:val="006F10C1"/>
    <w:rsid w:val="0070001A"/>
    <w:rsid w:val="0070272E"/>
    <w:rsid w:val="00721BDD"/>
    <w:rsid w:val="00732C63"/>
    <w:rsid w:val="007354A9"/>
    <w:rsid w:val="007376E5"/>
    <w:rsid w:val="00742462"/>
    <w:rsid w:val="007453AB"/>
    <w:rsid w:val="00753A40"/>
    <w:rsid w:val="00756D6B"/>
    <w:rsid w:val="00757FE4"/>
    <w:rsid w:val="007701BC"/>
    <w:rsid w:val="00770E36"/>
    <w:rsid w:val="00772D83"/>
    <w:rsid w:val="00775576"/>
    <w:rsid w:val="0078347E"/>
    <w:rsid w:val="00785060"/>
    <w:rsid w:val="007910A9"/>
    <w:rsid w:val="007959FA"/>
    <w:rsid w:val="00796FE2"/>
    <w:rsid w:val="007A2A72"/>
    <w:rsid w:val="007B3D8D"/>
    <w:rsid w:val="007C1B81"/>
    <w:rsid w:val="007C222A"/>
    <w:rsid w:val="007C7F42"/>
    <w:rsid w:val="007D13A9"/>
    <w:rsid w:val="007D3FE1"/>
    <w:rsid w:val="007D5361"/>
    <w:rsid w:val="007E0931"/>
    <w:rsid w:val="007E2A0D"/>
    <w:rsid w:val="007E4DA5"/>
    <w:rsid w:val="007F452E"/>
    <w:rsid w:val="007F683A"/>
    <w:rsid w:val="008063EE"/>
    <w:rsid w:val="00810EC9"/>
    <w:rsid w:val="00812B1D"/>
    <w:rsid w:val="008136F8"/>
    <w:rsid w:val="00817BDF"/>
    <w:rsid w:val="00830C8A"/>
    <w:rsid w:val="00832C26"/>
    <w:rsid w:val="00835373"/>
    <w:rsid w:val="008537E3"/>
    <w:rsid w:val="008570FF"/>
    <w:rsid w:val="008604A2"/>
    <w:rsid w:val="00861018"/>
    <w:rsid w:val="00862FDE"/>
    <w:rsid w:val="008706B8"/>
    <w:rsid w:val="00874B5A"/>
    <w:rsid w:val="00874F2B"/>
    <w:rsid w:val="00876876"/>
    <w:rsid w:val="0088185A"/>
    <w:rsid w:val="00884CD6"/>
    <w:rsid w:val="008A0580"/>
    <w:rsid w:val="008A1360"/>
    <w:rsid w:val="008B0A5E"/>
    <w:rsid w:val="008B18D0"/>
    <w:rsid w:val="008B78DE"/>
    <w:rsid w:val="008B7DE4"/>
    <w:rsid w:val="008C461A"/>
    <w:rsid w:val="008D4A9D"/>
    <w:rsid w:val="008F326E"/>
    <w:rsid w:val="008F6AFE"/>
    <w:rsid w:val="00905557"/>
    <w:rsid w:val="0092647A"/>
    <w:rsid w:val="0092747D"/>
    <w:rsid w:val="0093763B"/>
    <w:rsid w:val="00944B7B"/>
    <w:rsid w:val="0094537A"/>
    <w:rsid w:val="00946228"/>
    <w:rsid w:val="009473D2"/>
    <w:rsid w:val="00952760"/>
    <w:rsid w:val="00953AF6"/>
    <w:rsid w:val="00966ABE"/>
    <w:rsid w:val="00976B1B"/>
    <w:rsid w:val="009A3CF7"/>
    <w:rsid w:val="009A5C96"/>
    <w:rsid w:val="009A63D4"/>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D05FC"/>
    <w:rsid w:val="00AE4B13"/>
    <w:rsid w:val="00B01DC0"/>
    <w:rsid w:val="00B023BC"/>
    <w:rsid w:val="00B04B6C"/>
    <w:rsid w:val="00B04B7F"/>
    <w:rsid w:val="00B13C18"/>
    <w:rsid w:val="00B13FDA"/>
    <w:rsid w:val="00B179F0"/>
    <w:rsid w:val="00B2132F"/>
    <w:rsid w:val="00B41ED3"/>
    <w:rsid w:val="00B42EBC"/>
    <w:rsid w:val="00B478C4"/>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E0222"/>
    <w:rsid w:val="00BE0669"/>
    <w:rsid w:val="00BE0757"/>
    <w:rsid w:val="00BE5441"/>
    <w:rsid w:val="00BF0E8A"/>
    <w:rsid w:val="00BF67EE"/>
    <w:rsid w:val="00C01146"/>
    <w:rsid w:val="00C020B6"/>
    <w:rsid w:val="00C07F33"/>
    <w:rsid w:val="00C17B80"/>
    <w:rsid w:val="00C25A9F"/>
    <w:rsid w:val="00C31C69"/>
    <w:rsid w:val="00C428D9"/>
    <w:rsid w:val="00C4782A"/>
    <w:rsid w:val="00C506C5"/>
    <w:rsid w:val="00C55C79"/>
    <w:rsid w:val="00C74484"/>
    <w:rsid w:val="00C77B1D"/>
    <w:rsid w:val="00C80825"/>
    <w:rsid w:val="00C84568"/>
    <w:rsid w:val="00C97B2D"/>
    <w:rsid w:val="00CA4205"/>
    <w:rsid w:val="00CA5A3C"/>
    <w:rsid w:val="00CA6147"/>
    <w:rsid w:val="00CB12E2"/>
    <w:rsid w:val="00CB47F2"/>
    <w:rsid w:val="00CB4E91"/>
    <w:rsid w:val="00CB6F39"/>
    <w:rsid w:val="00CC3017"/>
    <w:rsid w:val="00CD4DF6"/>
    <w:rsid w:val="00D00642"/>
    <w:rsid w:val="00D12772"/>
    <w:rsid w:val="00D13207"/>
    <w:rsid w:val="00D139D3"/>
    <w:rsid w:val="00D147B8"/>
    <w:rsid w:val="00D231B8"/>
    <w:rsid w:val="00D329D1"/>
    <w:rsid w:val="00D53946"/>
    <w:rsid w:val="00D57761"/>
    <w:rsid w:val="00D61B6F"/>
    <w:rsid w:val="00D75E4C"/>
    <w:rsid w:val="00D836EF"/>
    <w:rsid w:val="00D9410C"/>
    <w:rsid w:val="00D94218"/>
    <w:rsid w:val="00D967DE"/>
    <w:rsid w:val="00DA2FF7"/>
    <w:rsid w:val="00DA4778"/>
    <w:rsid w:val="00DB6035"/>
    <w:rsid w:val="00DC6D66"/>
    <w:rsid w:val="00DD2205"/>
    <w:rsid w:val="00DD6379"/>
    <w:rsid w:val="00DE7F7D"/>
    <w:rsid w:val="00DF510B"/>
    <w:rsid w:val="00DF6FF3"/>
    <w:rsid w:val="00E03F20"/>
    <w:rsid w:val="00E04A4E"/>
    <w:rsid w:val="00E062C5"/>
    <w:rsid w:val="00E11DE4"/>
    <w:rsid w:val="00E27BEC"/>
    <w:rsid w:val="00E465BD"/>
    <w:rsid w:val="00E520AF"/>
    <w:rsid w:val="00E56BE2"/>
    <w:rsid w:val="00E56D77"/>
    <w:rsid w:val="00E57D55"/>
    <w:rsid w:val="00E632F8"/>
    <w:rsid w:val="00E72176"/>
    <w:rsid w:val="00E852D6"/>
    <w:rsid w:val="00E85FA1"/>
    <w:rsid w:val="00EA00A2"/>
    <w:rsid w:val="00EA12EB"/>
    <w:rsid w:val="00EA651B"/>
    <w:rsid w:val="00EB0E79"/>
    <w:rsid w:val="00EB5C3D"/>
    <w:rsid w:val="00ED1ABF"/>
    <w:rsid w:val="00ED4269"/>
    <w:rsid w:val="00ED5EF8"/>
    <w:rsid w:val="00EF3A3F"/>
    <w:rsid w:val="00EF3E98"/>
    <w:rsid w:val="00F02922"/>
    <w:rsid w:val="00F02B9B"/>
    <w:rsid w:val="00F044FB"/>
    <w:rsid w:val="00F1287F"/>
    <w:rsid w:val="00F12DB3"/>
    <w:rsid w:val="00F22FB0"/>
    <w:rsid w:val="00F3519F"/>
    <w:rsid w:val="00F46BCD"/>
    <w:rsid w:val="00F479A2"/>
    <w:rsid w:val="00F51FF2"/>
    <w:rsid w:val="00F7022F"/>
    <w:rsid w:val="00F77B98"/>
    <w:rsid w:val="00F80A39"/>
    <w:rsid w:val="00F81BAE"/>
    <w:rsid w:val="00F84DAD"/>
    <w:rsid w:val="00F85D9E"/>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1C77516A-417F-4F6A-AD38-76512EF1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4963">
      <w:bodyDiv w:val="1"/>
      <w:marLeft w:val="0"/>
      <w:marRight w:val="0"/>
      <w:marTop w:val="0"/>
      <w:marBottom w:val="0"/>
      <w:divBdr>
        <w:top w:val="none" w:sz="0" w:space="0" w:color="auto"/>
        <w:left w:val="none" w:sz="0" w:space="0" w:color="auto"/>
        <w:bottom w:val="none" w:sz="0" w:space="0" w:color="auto"/>
        <w:right w:val="none" w:sz="0" w:space="0" w:color="auto"/>
      </w:divBdr>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349217027">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AD18F-05BB-42D0-A755-32A9EA1B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6918</Words>
  <Characters>38049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6</cp:revision>
  <dcterms:created xsi:type="dcterms:W3CDTF">2024-11-22T16:11:00Z</dcterms:created>
  <dcterms:modified xsi:type="dcterms:W3CDTF">2024-11-29T09:06:00Z</dcterms:modified>
</cp:coreProperties>
</file>